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53" w:rsidRDefault="00154053" w:rsidP="00154053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Научно-методический семинар</w:t>
      </w:r>
    </w:p>
    <w:p w:rsidR="00154053" w:rsidRDefault="00154053" w:rsidP="00154053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«Музейная педагогика»</w:t>
      </w:r>
    </w:p>
    <w:p w:rsidR="00154053" w:rsidRDefault="00154053" w:rsidP="00154053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оловьянова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А)</w:t>
      </w:r>
    </w:p>
    <w:p w:rsidR="007F0F3D" w:rsidRDefault="000E3169" w:rsidP="007F0F3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7F0F3D" w:rsidRPr="007F0F3D">
        <w:rPr>
          <w:rFonts w:ascii="Times New Roman" w:hAnsi="Times New Roman" w:cs="Times New Roman"/>
          <w:sz w:val="28"/>
          <w:szCs w:val="28"/>
        </w:rPr>
        <w:t xml:space="preserve"> народной культуры для формирования</w:t>
      </w:r>
      <w:r w:rsidRPr="000E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 идентичности и патриотизма</w:t>
      </w:r>
      <w:r w:rsidRPr="007F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школьника </w:t>
      </w:r>
      <w:r w:rsidR="007F0F3D" w:rsidRPr="007F0F3D">
        <w:rPr>
          <w:rFonts w:ascii="Times New Roman" w:hAnsi="Times New Roman" w:cs="Times New Roman"/>
          <w:sz w:val="28"/>
          <w:szCs w:val="28"/>
        </w:rPr>
        <w:t>трудно переоценить</w:t>
      </w:r>
      <w:r>
        <w:rPr>
          <w:rFonts w:ascii="Times New Roman" w:hAnsi="Times New Roman" w:cs="Times New Roman"/>
          <w:sz w:val="28"/>
          <w:szCs w:val="28"/>
        </w:rPr>
        <w:t xml:space="preserve">.   О том, как педагоги нашей школы используют эти возможности в образовательной и воспитательной деятельности, мы сегодня уже услышали. </w:t>
      </w:r>
      <w:r w:rsidR="007F0F3D" w:rsidRPr="007F0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54" w:rsidRDefault="000E3169" w:rsidP="000E316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сложность этого вопроса состоит в том, что чувства, а и гражданская </w:t>
      </w:r>
      <w:r w:rsidR="00644321">
        <w:rPr>
          <w:rFonts w:ascii="Times New Roman" w:hAnsi="Times New Roman" w:cs="Times New Roman"/>
          <w:sz w:val="28"/>
          <w:szCs w:val="28"/>
        </w:rPr>
        <w:t>идентичность,</w:t>
      </w:r>
      <w:r>
        <w:rPr>
          <w:rFonts w:ascii="Times New Roman" w:hAnsi="Times New Roman" w:cs="Times New Roman"/>
          <w:sz w:val="28"/>
          <w:szCs w:val="28"/>
        </w:rPr>
        <w:t xml:space="preserve"> и патриотизм- это именно чувства, очень сложны</w:t>
      </w:r>
      <w:r w:rsidR="00644321">
        <w:rPr>
          <w:rFonts w:ascii="Times New Roman" w:hAnsi="Times New Roman" w:cs="Times New Roman"/>
          <w:sz w:val="28"/>
          <w:szCs w:val="28"/>
        </w:rPr>
        <w:t xml:space="preserve"> как объект формирования и результат педагогического воздействия. К</w:t>
      </w:r>
      <w:r w:rsidR="007B72A3">
        <w:rPr>
          <w:rFonts w:ascii="Times New Roman" w:hAnsi="Times New Roman" w:cs="Times New Roman"/>
          <w:sz w:val="28"/>
          <w:szCs w:val="28"/>
        </w:rPr>
        <w:t xml:space="preserve"> тому же наличие их и уровень развития их трудно</w:t>
      </w:r>
      <w:r w:rsidR="00644321">
        <w:rPr>
          <w:rFonts w:ascii="Times New Roman" w:hAnsi="Times New Roman" w:cs="Times New Roman"/>
          <w:sz w:val="28"/>
          <w:szCs w:val="28"/>
        </w:rPr>
        <w:t xml:space="preserve"> диагностировать. </w:t>
      </w:r>
      <w:r w:rsidR="007B72A3">
        <w:rPr>
          <w:rFonts w:ascii="Times New Roman" w:hAnsi="Times New Roman" w:cs="Times New Roman"/>
          <w:sz w:val="28"/>
          <w:szCs w:val="28"/>
        </w:rPr>
        <w:t xml:space="preserve">Это духовная субстанция. </w:t>
      </w:r>
      <w:r w:rsidR="00644321">
        <w:rPr>
          <w:rFonts w:ascii="Times New Roman" w:hAnsi="Times New Roman" w:cs="Times New Roman"/>
          <w:sz w:val="28"/>
          <w:szCs w:val="28"/>
        </w:rPr>
        <w:t>В качестве доказательства</w:t>
      </w:r>
      <w:r w:rsidR="007B72A3">
        <w:rPr>
          <w:rFonts w:ascii="Times New Roman" w:hAnsi="Times New Roman" w:cs="Times New Roman"/>
          <w:sz w:val="28"/>
          <w:szCs w:val="28"/>
        </w:rPr>
        <w:t xml:space="preserve"> этого,</w:t>
      </w:r>
      <w:r w:rsidR="00644321">
        <w:rPr>
          <w:rFonts w:ascii="Times New Roman" w:hAnsi="Times New Roman" w:cs="Times New Roman"/>
          <w:sz w:val="28"/>
          <w:szCs w:val="28"/>
        </w:rPr>
        <w:t xml:space="preserve"> хочу привести </w:t>
      </w:r>
      <w:r w:rsidR="007F0F3D">
        <w:rPr>
          <w:rFonts w:ascii="Times New Roman" w:hAnsi="Times New Roman" w:cs="Times New Roman"/>
          <w:sz w:val="28"/>
          <w:szCs w:val="28"/>
        </w:rPr>
        <w:t xml:space="preserve">слова выдающегося русского философа Ивана </w:t>
      </w:r>
      <w:r w:rsidR="00774354">
        <w:rPr>
          <w:rFonts w:ascii="Times New Roman" w:hAnsi="Times New Roman" w:cs="Times New Roman"/>
          <w:sz w:val="28"/>
          <w:szCs w:val="28"/>
        </w:rPr>
        <w:t>Александровича Ильина</w:t>
      </w:r>
      <w:r w:rsidR="00CD64E7">
        <w:rPr>
          <w:rFonts w:ascii="Times New Roman" w:hAnsi="Times New Roman" w:cs="Times New Roman"/>
          <w:sz w:val="28"/>
          <w:szCs w:val="28"/>
        </w:rPr>
        <w:t xml:space="preserve">: </w:t>
      </w:r>
      <w:r w:rsidR="00CD64E7" w:rsidRPr="00CD64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«Никто не может указать другому человеку его Родину — ни воспитатели, ни друзья, ни общественное мнение, ни государственная власть. Патриотизм есть состояние духовное, и поэтому он может возникнуть только самостоятельно в порядке автономии — и в личном, но подлинном духовном опыте.</w:t>
      </w:r>
      <w:r w:rsidR="00644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F0F3D" w:rsidRPr="00CD6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E7" w:rsidRDefault="00644321" w:rsidP="00CD64E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для фо</w:t>
      </w:r>
      <w:r w:rsidR="007B72A3">
        <w:rPr>
          <w:rFonts w:ascii="Times New Roman" w:hAnsi="Times New Roman" w:cs="Times New Roman"/>
          <w:sz w:val="28"/>
          <w:szCs w:val="28"/>
        </w:rPr>
        <w:t>рмирования чувств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и гражданственности нужно создать ситуации «душевного соприкосновения» с Родиной, погружения в народную культуру. </w:t>
      </w:r>
      <w:r w:rsidR="00EF3EF9">
        <w:rPr>
          <w:rFonts w:ascii="Times New Roman" w:hAnsi="Times New Roman" w:cs="Times New Roman"/>
          <w:sz w:val="28"/>
          <w:szCs w:val="28"/>
        </w:rPr>
        <w:t>Ведь как известно,</w:t>
      </w:r>
      <w:r>
        <w:rPr>
          <w:rFonts w:ascii="Times New Roman" w:hAnsi="Times New Roman" w:cs="Times New Roman"/>
          <w:sz w:val="28"/>
          <w:szCs w:val="28"/>
        </w:rPr>
        <w:t xml:space="preserve"> если человек сам практически участвует в какой-либо деятельности, то это пробуждает у него чувства. Они</w:t>
      </w:r>
      <w:r w:rsidR="00E44DC8">
        <w:rPr>
          <w:rFonts w:ascii="Times New Roman" w:hAnsi="Times New Roman" w:cs="Times New Roman"/>
          <w:sz w:val="28"/>
          <w:szCs w:val="28"/>
        </w:rPr>
        <w:t xml:space="preserve"> затрагивают струны души человека. Это</w:t>
      </w:r>
      <w:r w:rsidR="00EF3EF9">
        <w:rPr>
          <w:rFonts w:ascii="Times New Roman" w:hAnsi="Times New Roman" w:cs="Times New Roman"/>
          <w:sz w:val="28"/>
          <w:szCs w:val="28"/>
        </w:rPr>
        <w:t xml:space="preserve"> запоминается лучше, как бы пронизывает нутро человека и остается там надолго. </w:t>
      </w:r>
      <w:r w:rsidR="005B4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BB" w:rsidRDefault="00E44DC8" w:rsidP="00CD64E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</w:t>
      </w:r>
      <w:r w:rsidR="00EF3EF9">
        <w:rPr>
          <w:rFonts w:ascii="Times New Roman" w:hAnsi="Times New Roman" w:cs="Times New Roman"/>
          <w:sz w:val="28"/>
          <w:szCs w:val="28"/>
        </w:rPr>
        <w:t>рошлой весной, отправляя ребят на каникулы, когда многие из детей уезжают к своим бабушкам и дедушкам в деревни, нами был брошен клич – повнимательнее исследовать деревенские сарайчики и подвальчики</w:t>
      </w:r>
      <w:r>
        <w:rPr>
          <w:rFonts w:ascii="Times New Roman" w:hAnsi="Times New Roman" w:cs="Times New Roman"/>
          <w:sz w:val="28"/>
          <w:szCs w:val="28"/>
        </w:rPr>
        <w:t xml:space="preserve"> своих бабушек и дедушек</w:t>
      </w:r>
      <w:r w:rsidR="00BE45D1">
        <w:rPr>
          <w:rFonts w:ascii="Times New Roman" w:hAnsi="Times New Roman" w:cs="Times New Roman"/>
          <w:sz w:val="28"/>
          <w:szCs w:val="28"/>
        </w:rPr>
        <w:t>,</w:t>
      </w:r>
      <w:r w:rsidR="00EF3EF9">
        <w:rPr>
          <w:rFonts w:ascii="Times New Roman" w:hAnsi="Times New Roman" w:cs="Times New Roman"/>
          <w:sz w:val="28"/>
          <w:szCs w:val="28"/>
        </w:rPr>
        <w:t xml:space="preserve"> и принести в школу предметы народного быта</w:t>
      </w:r>
      <w:r w:rsidR="00646EBB">
        <w:rPr>
          <w:rFonts w:ascii="Times New Roman" w:hAnsi="Times New Roman" w:cs="Times New Roman"/>
          <w:sz w:val="28"/>
          <w:szCs w:val="28"/>
        </w:rPr>
        <w:t>, которые можно там найти</w:t>
      </w:r>
      <w:r w:rsidR="00136DA6">
        <w:rPr>
          <w:rFonts w:ascii="Times New Roman" w:hAnsi="Times New Roman" w:cs="Times New Roman"/>
          <w:sz w:val="28"/>
          <w:szCs w:val="28"/>
        </w:rPr>
        <w:t>, предметы труда и быта</w:t>
      </w:r>
      <w:r w:rsidR="00646EBB">
        <w:rPr>
          <w:rFonts w:ascii="Times New Roman" w:hAnsi="Times New Roman" w:cs="Times New Roman"/>
          <w:sz w:val="28"/>
          <w:szCs w:val="28"/>
        </w:rPr>
        <w:t>. И работа закипела, то, что вы видите сейчас в этой комнате, результат стараний ребят,</w:t>
      </w:r>
      <w:r>
        <w:rPr>
          <w:rFonts w:ascii="Times New Roman" w:hAnsi="Times New Roman" w:cs="Times New Roman"/>
          <w:sz w:val="28"/>
          <w:szCs w:val="28"/>
        </w:rPr>
        <w:t xml:space="preserve"> их родителей и самих педагогов – наш школьный музей традиционной народной культуры.</w:t>
      </w:r>
    </w:p>
    <w:p w:rsidR="00E44DC8" w:rsidRDefault="00136DA6" w:rsidP="00CD64E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русская</w:t>
      </w:r>
      <w:r w:rsidR="00E44DC8">
        <w:rPr>
          <w:rFonts w:ascii="Times New Roman" w:hAnsi="Times New Roman" w:cs="Times New Roman"/>
          <w:sz w:val="28"/>
          <w:szCs w:val="28"/>
        </w:rPr>
        <w:t xml:space="preserve"> печь, тульский самовар,</w:t>
      </w:r>
      <w:r w:rsidR="007B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прялка</w:t>
      </w:r>
      <w:r w:rsidR="007B72A3">
        <w:rPr>
          <w:rFonts w:ascii="Times New Roman" w:hAnsi="Times New Roman" w:cs="Times New Roman"/>
          <w:sz w:val="28"/>
          <w:szCs w:val="28"/>
        </w:rPr>
        <w:t>, народный</w:t>
      </w:r>
      <w:r w:rsidR="00E44DC8">
        <w:rPr>
          <w:rFonts w:ascii="Times New Roman" w:hAnsi="Times New Roman" w:cs="Times New Roman"/>
          <w:sz w:val="28"/>
          <w:szCs w:val="28"/>
        </w:rPr>
        <w:t xml:space="preserve"> женский костюм </w:t>
      </w:r>
      <w:r w:rsidR="00B62FFD">
        <w:rPr>
          <w:rFonts w:ascii="Times New Roman" w:hAnsi="Times New Roman" w:cs="Times New Roman"/>
          <w:sz w:val="28"/>
          <w:szCs w:val="28"/>
        </w:rPr>
        <w:t xml:space="preserve">Тульской губернии, угольный утюг, лоскутное одеяло, образцы народной игрушки и многие другие предметы народного быта и труда. </w:t>
      </w:r>
      <w:r w:rsidR="00E44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BB" w:rsidRDefault="00646EBB" w:rsidP="00646E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ведется работа по систематизации </w:t>
      </w:r>
      <w:r w:rsidR="00B62FFD">
        <w:rPr>
          <w:rFonts w:ascii="Times New Roman" w:hAnsi="Times New Roman" w:cs="Times New Roman"/>
          <w:sz w:val="28"/>
          <w:szCs w:val="28"/>
        </w:rPr>
        <w:t>этих музейных материалов и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экспозиции.</w:t>
      </w:r>
    </w:p>
    <w:p w:rsidR="00686B85" w:rsidRDefault="00646EBB" w:rsidP="00686B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планов по испол</w:t>
      </w:r>
      <w:r w:rsidR="00136DA6">
        <w:rPr>
          <w:rFonts w:ascii="Times New Roman" w:hAnsi="Times New Roman" w:cs="Times New Roman"/>
          <w:sz w:val="28"/>
          <w:szCs w:val="28"/>
        </w:rPr>
        <w:t>ьзованию музея у</w:t>
      </w:r>
      <w:r>
        <w:rPr>
          <w:rFonts w:ascii="Times New Roman" w:hAnsi="Times New Roman" w:cs="Times New Roman"/>
          <w:sz w:val="28"/>
          <w:szCs w:val="28"/>
        </w:rPr>
        <w:t xml:space="preserve"> нас много – от создания лекторской группы и проведения экскурсий, формирования объединения</w:t>
      </w:r>
      <w:r w:rsidR="00136DA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любителей народной культуры,</w:t>
      </w:r>
      <w:r w:rsidR="00136DA6">
        <w:rPr>
          <w:rFonts w:ascii="Times New Roman" w:hAnsi="Times New Roman" w:cs="Times New Roman"/>
          <w:sz w:val="28"/>
          <w:szCs w:val="28"/>
        </w:rPr>
        <w:t xml:space="preserve"> которое буде</w:t>
      </w:r>
      <w:r w:rsidR="00B62FFD">
        <w:rPr>
          <w:rFonts w:ascii="Times New Roman" w:hAnsi="Times New Roman" w:cs="Times New Roman"/>
          <w:sz w:val="28"/>
          <w:szCs w:val="28"/>
        </w:rPr>
        <w:t>т вести исследовательскую работу</w:t>
      </w:r>
      <w:r>
        <w:rPr>
          <w:rFonts w:ascii="Times New Roman" w:hAnsi="Times New Roman" w:cs="Times New Roman"/>
          <w:sz w:val="28"/>
          <w:szCs w:val="28"/>
        </w:rPr>
        <w:t xml:space="preserve"> по изучению представленного материала, истории его возникновения, связанных с его ис</w:t>
      </w:r>
      <w:r w:rsidR="00B62FFD">
        <w:rPr>
          <w:rFonts w:ascii="Times New Roman" w:hAnsi="Times New Roman" w:cs="Times New Roman"/>
          <w:sz w:val="28"/>
          <w:szCs w:val="28"/>
        </w:rPr>
        <w:t xml:space="preserve">пользованием обычаев и ритуалов. </w:t>
      </w:r>
      <w:r w:rsidR="003638D1">
        <w:rPr>
          <w:rFonts w:ascii="Times New Roman" w:hAnsi="Times New Roman" w:cs="Times New Roman"/>
          <w:sz w:val="28"/>
          <w:szCs w:val="28"/>
        </w:rPr>
        <w:t>И до</w:t>
      </w:r>
      <w:r w:rsidR="00B62FFD">
        <w:rPr>
          <w:rFonts w:ascii="Times New Roman" w:hAnsi="Times New Roman" w:cs="Times New Roman"/>
          <w:sz w:val="28"/>
          <w:szCs w:val="28"/>
        </w:rPr>
        <w:t xml:space="preserve"> акций «Учебный </w:t>
      </w:r>
      <w:r w:rsidR="003638D1">
        <w:rPr>
          <w:rFonts w:ascii="Times New Roman" w:hAnsi="Times New Roman" w:cs="Times New Roman"/>
          <w:sz w:val="28"/>
          <w:szCs w:val="28"/>
        </w:rPr>
        <w:t>день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FFD">
        <w:rPr>
          <w:rFonts w:ascii="Times New Roman" w:hAnsi="Times New Roman" w:cs="Times New Roman"/>
          <w:sz w:val="28"/>
          <w:szCs w:val="28"/>
        </w:rPr>
        <w:t xml:space="preserve">школьном </w:t>
      </w:r>
      <w:r>
        <w:rPr>
          <w:rFonts w:ascii="Times New Roman" w:hAnsi="Times New Roman" w:cs="Times New Roman"/>
          <w:sz w:val="28"/>
          <w:szCs w:val="28"/>
        </w:rPr>
        <w:t>музее», когда уроки</w:t>
      </w:r>
      <w:r w:rsidR="00B62FFD">
        <w:rPr>
          <w:rFonts w:ascii="Times New Roman" w:hAnsi="Times New Roman" w:cs="Times New Roman"/>
          <w:sz w:val="28"/>
          <w:szCs w:val="28"/>
        </w:rPr>
        <w:t xml:space="preserve"> </w:t>
      </w:r>
      <w:r w:rsidR="003638D1">
        <w:rPr>
          <w:rFonts w:ascii="Times New Roman" w:hAnsi="Times New Roman" w:cs="Times New Roman"/>
          <w:sz w:val="28"/>
          <w:szCs w:val="28"/>
        </w:rPr>
        <w:t>истории, русского</w:t>
      </w:r>
      <w:r w:rsidR="00B62FFD">
        <w:rPr>
          <w:rFonts w:ascii="Times New Roman" w:hAnsi="Times New Roman" w:cs="Times New Roman"/>
          <w:sz w:val="28"/>
          <w:szCs w:val="28"/>
        </w:rPr>
        <w:t xml:space="preserve"> языка и</w:t>
      </w:r>
      <w:r>
        <w:rPr>
          <w:rFonts w:ascii="Times New Roman" w:hAnsi="Times New Roman" w:cs="Times New Roman"/>
          <w:sz w:val="28"/>
          <w:szCs w:val="28"/>
        </w:rPr>
        <w:t xml:space="preserve"> литературы, рисования и даже английского язы</w:t>
      </w:r>
      <w:r w:rsidR="00BE45D1">
        <w:rPr>
          <w:rFonts w:ascii="Times New Roman" w:hAnsi="Times New Roman" w:cs="Times New Roman"/>
          <w:sz w:val="28"/>
          <w:szCs w:val="28"/>
        </w:rPr>
        <w:t>к</w:t>
      </w:r>
      <w:r w:rsidR="00B62FFD">
        <w:rPr>
          <w:rFonts w:ascii="Times New Roman" w:hAnsi="Times New Roman" w:cs="Times New Roman"/>
          <w:sz w:val="28"/>
          <w:szCs w:val="28"/>
        </w:rPr>
        <w:t xml:space="preserve">а будут проходит в стенах этой комнаты традиционной народной </w:t>
      </w:r>
      <w:r w:rsidR="003638D1">
        <w:rPr>
          <w:rFonts w:ascii="Times New Roman" w:hAnsi="Times New Roman" w:cs="Times New Roman"/>
          <w:sz w:val="28"/>
          <w:szCs w:val="28"/>
        </w:rPr>
        <w:t>культуры.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3E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8D1" w:rsidRDefault="003638D1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  <w:sectPr w:rsidR="003638D1" w:rsidSect="007B72A3">
          <w:footerReference w:type="default" r:id="rId6"/>
          <w:pgSz w:w="11906" w:h="16838"/>
          <w:pgMar w:top="993" w:right="850" w:bottom="0" w:left="1701" w:header="708" w:footer="708" w:gutter="0"/>
          <w:cols w:space="708"/>
          <w:docGrid w:linePitch="360"/>
        </w:sect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7B72A3" w:rsidSect="003638D1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</w:p>
    <w:p w:rsidR="00686B85" w:rsidRPr="003638D1" w:rsidRDefault="00686B85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8D1">
        <w:rPr>
          <w:rFonts w:ascii="Times New Roman" w:hAnsi="Times New Roman" w:cs="Times New Roman"/>
          <w:sz w:val="28"/>
          <w:szCs w:val="28"/>
        </w:rPr>
        <w:lastRenderedPageBreak/>
        <w:t>Вот печка русская простая</w:t>
      </w:r>
      <w:r w:rsidRPr="003638D1">
        <w:rPr>
          <w:rFonts w:ascii="Times New Roman" w:hAnsi="Times New Roman" w:cs="Times New Roman"/>
          <w:sz w:val="28"/>
          <w:szCs w:val="28"/>
        </w:rPr>
        <w:br/>
        <w:t>С домашне</w:t>
      </w:r>
      <w:r w:rsidR="003638D1" w:rsidRPr="003638D1">
        <w:rPr>
          <w:rFonts w:ascii="Times New Roman" w:hAnsi="Times New Roman" w:cs="Times New Roman"/>
          <w:sz w:val="28"/>
          <w:szCs w:val="28"/>
        </w:rPr>
        <w:t>й утварью при ней,</w:t>
      </w:r>
      <w:r w:rsidR="003638D1" w:rsidRPr="003638D1">
        <w:rPr>
          <w:rFonts w:ascii="Times New Roman" w:hAnsi="Times New Roman" w:cs="Times New Roman"/>
          <w:sz w:val="28"/>
          <w:szCs w:val="28"/>
        </w:rPr>
        <w:br/>
        <w:t xml:space="preserve">А вот </w:t>
      </w:r>
      <w:proofErr w:type="spellStart"/>
      <w:r w:rsidR="003638D1" w:rsidRPr="003638D1">
        <w:rPr>
          <w:rFonts w:ascii="Times New Roman" w:hAnsi="Times New Roman" w:cs="Times New Roman"/>
          <w:sz w:val="28"/>
          <w:szCs w:val="28"/>
        </w:rPr>
        <w:t>скатёр</w:t>
      </w:r>
      <w:r w:rsidRPr="003638D1">
        <w:rPr>
          <w:rFonts w:ascii="Times New Roman" w:hAnsi="Times New Roman" w:cs="Times New Roman"/>
          <w:sz w:val="28"/>
          <w:szCs w:val="28"/>
        </w:rPr>
        <w:t>очка</w:t>
      </w:r>
      <w:proofErr w:type="spellEnd"/>
      <w:r w:rsidRPr="003638D1">
        <w:rPr>
          <w:rFonts w:ascii="Times New Roman" w:hAnsi="Times New Roman" w:cs="Times New Roman"/>
          <w:sz w:val="28"/>
          <w:szCs w:val="28"/>
        </w:rPr>
        <w:t xml:space="preserve"> льняная,</w:t>
      </w:r>
      <w:r w:rsidRPr="003638D1">
        <w:rPr>
          <w:rFonts w:ascii="Times New Roman" w:hAnsi="Times New Roman" w:cs="Times New Roman"/>
          <w:sz w:val="28"/>
          <w:szCs w:val="28"/>
        </w:rPr>
        <w:br/>
        <w:t>И красный угол перед ней.</w:t>
      </w:r>
    </w:p>
    <w:p w:rsidR="00686B85" w:rsidRPr="003638D1" w:rsidRDefault="00686B85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8D1">
        <w:rPr>
          <w:rFonts w:ascii="Times New Roman" w:hAnsi="Times New Roman" w:cs="Times New Roman"/>
          <w:sz w:val="28"/>
          <w:szCs w:val="28"/>
        </w:rPr>
        <w:t>Салфетки, кружева, картины,</w:t>
      </w:r>
      <w:r w:rsidRPr="003638D1">
        <w:rPr>
          <w:rFonts w:ascii="Times New Roman" w:hAnsi="Times New Roman" w:cs="Times New Roman"/>
          <w:sz w:val="28"/>
          <w:szCs w:val="28"/>
        </w:rPr>
        <w:br/>
        <w:t>И всё – как памятник труду…</w:t>
      </w:r>
      <w:r w:rsidRPr="003638D1">
        <w:rPr>
          <w:rFonts w:ascii="Times New Roman" w:hAnsi="Times New Roman" w:cs="Times New Roman"/>
          <w:sz w:val="28"/>
          <w:szCs w:val="28"/>
        </w:rPr>
        <w:br/>
        <w:t>Гляжу на эти экспонаты</w:t>
      </w:r>
      <w:r w:rsidRPr="003638D1">
        <w:rPr>
          <w:rFonts w:ascii="Times New Roman" w:hAnsi="Times New Roman" w:cs="Times New Roman"/>
          <w:sz w:val="28"/>
          <w:szCs w:val="28"/>
        </w:rPr>
        <w:br/>
        <w:t>И равнодушно не пройду.</w:t>
      </w:r>
    </w:p>
    <w:p w:rsidR="00686B85" w:rsidRPr="003638D1" w:rsidRDefault="00686B85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38D1">
        <w:rPr>
          <w:rFonts w:ascii="Times New Roman" w:hAnsi="Times New Roman" w:cs="Times New Roman"/>
          <w:sz w:val="28"/>
          <w:szCs w:val="28"/>
        </w:rPr>
        <w:t>Всё это собирали где-то</w:t>
      </w:r>
      <w:r w:rsidRPr="003638D1">
        <w:rPr>
          <w:rFonts w:ascii="Times New Roman" w:hAnsi="Times New Roman" w:cs="Times New Roman"/>
          <w:sz w:val="28"/>
          <w:szCs w:val="28"/>
        </w:rPr>
        <w:br/>
        <w:t>Ребячьи руки по углам,</w:t>
      </w:r>
      <w:r w:rsidRPr="003638D1">
        <w:rPr>
          <w:rFonts w:ascii="Times New Roman" w:hAnsi="Times New Roman" w:cs="Times New Roman"/>
          <w:sz w:val="28"/>
          <w:szCs w:val="28"/>
        </w:rPr>
        <w:br/>
        <w:t>Вы оцените экспонаты.</w:t>
      </w:r>
      <w:r w:rsidRPr="003638D1">
        <w:rPr>
          <w:rFonts w:ascii="Times New Roman" w:hAnsi="Times New Roman" w:cs="Times New Roman"/>
          <w:sz w:val="28"/>
          <w:szCs w:val="28"/>
        </w:rPr>
        <w:br/>
        <w:t>Они на память – память нам!</w:t>
      </w:r>
    </w:p>
    <w:p w:rsidR="003638D1" w:rsidRPr="003638D1" w:rsidRDefault="003638D1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638D1" w:rsidRPr="003638D1" w:rsidSect="007B72A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86B85" w:rsidRPr="003638D1" w:rsidRDefault="00686B85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6B85" w:rsidRPr="003638D1" w:rsidRDefault="00686B85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6B85" w:rsidRPr="003638D1" w:rsidRDefault="00686B85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6B85" w:rsidRPr="003638D1" w:rsidRDefault="00686B85" w:rsidP="00686B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2A3" w:rsidRDefault="007B72A3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  <w:sectPr w:rsidR="007B72A3" w:rsidSect="007B72A3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86B85" w:rsidRDefault="00686B85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686B85" w:rsidRDefault="00686B85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686B85" w:rsidRDefault="00686B85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686B85" w:rsidRDefault="00686B85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686B85" w:rsidRDefault="00686B85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686B85" w:rsidRDefault="00686B85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686B85" w:rsidRDefault="00686B85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686B85" w:rsidRDefault="00686B85" w:rsidP="00686B85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p w:rsidR="007F0F3D" w:rsidRPr="00686B85" w:rsidRDefault="007F0F3D" w:rsidP="00686B85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7F0F3D" w:rsidRPr="00686B85" w:rsidSect="003638D1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F9" w:rsidRDefault="00EF3EF9" w:rsidP="00EF3EF9">
      <w:pPr>
        <w:spacing w:after="0" w:line="240" w:lineRule="auto"/>
      </w:pPr>
      <w:r>
        <w:separator/>
      </w:r>
    </w:p>
  </w:endnote>
  <w:endnote w:type="continuationSeparator" w:id="0">
    <w:p w:rsidR="00EF3EF9" w:rsidRDefault="00EF3EF9" w:rsidP="00EF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134511"/>
      <w:docPartObj>
        <w:docPartGallery w:val="Page Numbers (Bottom of Page)"/>
        <w:docPartUnique/>
      </w:docPartObj>
    </w:sdtPr>
    <w:sdtEndPr/>
    <w:sdtContent>
      <w:p w:rsidR="00EF3EF9" w:rsidRDefault="00EF3E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053">
          <w:rPr>
            <w:noProof/>
          </w:rPr>
          <w:t>1</w:t>
        </w:r>
        <w:r>
          <w:fldChar w:fldCharType="end"/>
        </w:r>
      </w:p>
    </w:sdtContent>
  </w:sdt>
  <w:p w:rsidR="00EF3EF9" w:rsidRDefault="00EF3E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F9" w:rsidRDefault="00EF3EF9" w:rsidP="00EF3EF9">
      <w:pPr>
        <w:spacing w:after="0" w:line="240" w:lineRule="auto"/>
      </w:pPr>
      <w:r>
        <w:separator/>
      </w:r>
    </w:p>
  </w:footnote>
  <w:footnote w:type="continuationSeparator" w:id="0">
    <w:p w:rsidR="00EF3EF9" w:rsidRDefault="00EF3EF9" w:rsidP="00EF3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3D"/>
    <w:rsid w:val="000E3169"/>
    <w:rsid w:val="00136DA6"/>
    <w:rsid w:val="00154053"/>
    <w:rsid w:val="001B6454"/>
    <w:rsid w:val="003638D1"/>
    <w:rsid w:val="005B4B0D"/>
    <w:rsid w:val="00644321"/>
    <w:rsid w:val="00646EBB"/>
    <w:rsid w:val="00686B85"/>
    <w:rsid w:val="00774354"/>
    <w:rsid w:val="007B72A3"/>
    <w:rsid w:val="007F0F3D"/>
    <w:rsid w:val="00A70562"/>
    <w:rsid w:val="00B62FFD"/>
    <w:rsid w:val="00BE45D1"/>
    <w:rsid w:val="00CD64E7"/>
    <w:rsid w:val="00E44DC8"/>
    <w:rsid w:val="00E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13FB"/>
  <w15:chartTrackingRefBased/>
  <w15:docId w15:val="{1A91182E-133D-40F8-91C5-300C9B94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EF9"/>
  </w:style>
  <w:style w:type="paragraph" w:styleId="a5">
    <w:name w:val="footer"/>
    <w:basedOn w:val="a"/>
    <w:link w:val="a6"/>
    <w:uiPriority w:val="99"/>
    <w:unhideWhenUsed/>
    <w:rsid w:val="00EF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EF9"/>
  </w:style>
  <w:style w:type="paragraph" w:styleId="a7">
    <w:name w:val="Normal (Web)"/>
    <w:basedOn w:val="a"/>
    <w:uiPriority w:val="99"/>
    <w:semiHidden/>
    <w:unhideWhenUsed/>
    <w:rsid w:val="0068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3</cp:revision>
  <dcterms:created xsi:type="dcterms:W3CDTF">2022-11-17T22:32:00Z</dcterms:created>
  <dcterms:modified xsi:type="dcterms:W3CDTF">2022-11-23T13:15:00Z</dcterms:modified>
</cp:coreProperties>
</file>