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C6" w:rsidRPr="005E5880" w:rsidRDefault="00AE3FC6" w:rsidP="00AE3FC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FF0000"/>
          <w:sz w:val="28"/>
          <w:szCs w:val="28"/>
        </w:rPr>
      </w:pPr>
      <w:r w:rsidRPr="005E5880">
        <w:rPr>
          <w:b/>
          <w:i/>
          <w:color w:val="FF0000"/>
          <w:sz w:val="28"/>
          <w:szCs w:val="28"/>
        </w:rPr>
        <w:t>Как-то один человек увидел на улице ребенка, который был голоден и дрожал от холода. Прохожий в гневе обратился к Богу: «Чем провинился перед Тобой этот ребенок? Почему Ты допускаешь такую несправедливость? Почему ничего не предпринимаешь?!»</w:t>
      </w:r>
    </w:p>
    <w:p w:rsidR="00AE3FC6" w:rsidRPr="005E5880" w:rsidRDefault="00AE3FC6" w:rsidP="00AE3FC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FF0000"/>
          <w:sz w:val="28"/>
          <w:szCs w:val="28"/>
        </w:rPr>
      </w:pPr>
      <w:r w:rsidRPr="005E5880">
        <w:rPr>
          <w:b/>
          <w:i/>
          <w:color w:val="FF0000"/>
          <w:sz w:val="28"/>
          <w:szCs w:val="28"/>
        </w:rPr>
        <w:t>И вдруг человек услышал: «Кое-что я предпринял - послал ему навстречу тебя».</w:t>
      </w:r>
    </w:p>
    <w:p w:rsidR="00AE3FC6" w:rsidRPr="005E5880" w:rsidRDefault="00AE3FC6" w:rsidP="00AE3FC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FF0000"/>
          <w:sz w:val="28"/>
          <w:szCs w:val="28"/>
        </w:rPr>
      </w:pPr>
    </w:p>
    <w:p w:rsidR="00AE3FC6" w:rsidRPr="005E5880" w:rsidRDefault="00AE3FC6" w:rsidP="00AE3FC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FF0000"/>
          <w:sz w:val="28"/>
          <w:szCs w:val="28"/>
        </w:rPr>
      </w:pPr>
      <w:r w:rsidRPr="005E5880">
        <w:rPr>
          <w:b/>
          <w:i/>
          <w:color w:val="FF0000"/>
          <w:sz w:val="28"/>
          <w:szCs w:val="28"/>
        </w:rPr>
        <w:t xml:space="preserve">Инклюзия – это </w:t>
      </w:r>
      <w:r w:rsidRPr="005E5880">
        <w:rPr>
          <w:b/>
          <w:i/>
          <w:color w:val="FF0000"/>
          <w:sz w:val="28"/>
          <w:szCs w:val="28"/>
          <w:shd w:val="clear" w:color="auto" w:fill="FFFFFF"/>
        </w:rPr>
        <w:t>экзамен </w:t>
      </w:r>
      <w:r w:rsidRPr="005E5880">
        <w:rPr>
          <w:b/>
          <w:bCs/>
          <w:i/>
          <w:color w:val="FF0000"/>
          <w:sz w:val="28"/>
          <w:szCs w:val="28"/>
          <w:shd w:val="clear" w:color="auto" w:fill="FFFFFF"/>
        </w:rPr>
        <w:t>на</w:t>
      </w:r>
      <w:r w:rsidRPr="005E5880">
        <w:rPr>
          <w:b/>
          <w:i/>
          <w:color w:val="FF0000"/>
          <w:sz w:val="28"/>
          <w:szCs w:val="28"/>
          <w:shd w:val="clear" w:color="auto" w:fill="FFFFFF"/>
        </w:rPr>
        <w:t> </w:t>
      </w:r>
      <w:r w:rsidRPr="005E5880">
        <w:rPr>
          <w:b/>
          <w:bCs/>
          <w:i/>
          <w:color w:val="FF0000"/>
          <w:sz w:val="28"/>
          <w:szCs w:val="28"/>
          <w:shd w:val="clear" w:color="auto" w:fill="FFFFFF"/>
        </w:rPr>
        <w:t>человечность</w:t>
      </w:r>
      <w:r w:rsidRPr="005E5880">
        <w:rPr>
          <w:b/>
          <w:i/>
          <w:color w:val="FF0000"/>
          <w:sz w:val="28"/>
          <w:szCs w:val="28"/>
          <w:shd w:val="clear" w:color="auto" w:fill="FFFFFF"/>
        </w:rPr>
        <w:t> не только по отношению к особым детям, но и на гуманистический потенциал того общества, в котором все мы с вами живем.</w:t>
      </w:r>
    </w:p>
    <w:p w:rsidR="00AE3FC6" w:rsidRDefault="00AE3FC6" w:rsidP="003E425E">
      <w:pPr>
        <w:tabs>
          <w:tab w:val="left" w:pos="1350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E9146B" w:rsidRPr="001B6A2D" w:rsidRDefault="00E9146B" w:rsidP="003E425E">
      <w:pPr>
        <w:tabs>
          <w:tab w:val="left" w:pos="1350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CC"/>
          <w:sz w:val="24"/>
          <w:szCs w:val="24"/>
          <w:lang w:eastAsia="ru-RU"/>
        </w:rPr>
      </w:pPr>
      <w:r w:rsidRPr="001B6A2D">
        <w:rPr>
          <w:rFonts w:ascii="Times New Roman" w:eastAsia="Times New Roman" w:hAnsi="Times New Roman" w:cs="Times New Roman"/>
          <w:b/>
          <w:i/>
          <w:iCs/>
          <w:color w:val="0000CC"/>
          <w:sz w:val="24"/>
          <w:szCs w:val="24"/>
          <w:lang w:eastAsia="ru-RU"/>
        </w:rPr>
        <w:t xml:space="preserve">Рекомендации для </w:t>
      </w:r>
      <w:r w:rsidR="00CF4D9F" w:rsidRPr="001B6A2D">
        <w:rPr>
          <w:rFonts w:ascii="Times New Roman" w:eastAsia="Times New Roman" w:hAnsi="Times New Roman" w:cs="Times New Roman"/>
          <w:b/>
          <w:i/>
          <w:iCs/>
          <w:color w:val="0000CC"/>
          <w:sz w:val="24"/>
          <w:szCs w:val="24"/>
          <w:lang w:eastAsia="ru-RU"/>
        </w:rPr>
        <w:t>педагогов</w:t>
      </w:r>
      <w:r w:rsidRPr="001B6A2D">
        <w:rPr>
          <w:rFonts w:ascii="Times New Roman" w:eastAsia="Times New Roman" w:hAnsi="Times New Roman" w:cs="Times New Roman"/>
          <w:b/>
          <w:i/>
          <w:iCs/>
          <w:color w:val="0000CC"/>
          <w:sz w:val="24"/>
          <w:szCs w:val="24"/>
          <w:lang w:eastAsia="ru-RU"/>
        </w:rPr>
        <w:t xml:space="preserve"> по обучению детей  с нарушениями речи в у</w:t>
      </w:r>
      <w:r w:rsidR="00CF4D9F" w:rsidRPr="001B6A2D">
        <w:rPr>
          <w:rFonts w:ascii="Times New Roman" w:eastAsia="Times New Roman" w:hAnsi="Times New Roman" w:cs="Times New Roman"/>
          <w:b/>
          <w:i/>
          <w:iCs/>
          <w:color w:val="0000CC"/>
          <w:sz w:val="24"/>
          <w:szCs w:val="24"/>
          <w:lang w:eastAsia="ru-RU"/>
        </w:rPr>
        <w:t>словиях инклюзивного образования</w:t>
      </w:r>
    </w:p>
    <w:p w:rsidR="009F3D10" w:rsidRPr="00423E3A" w:rsidRDefault="00DE0554" w:rsidP="00E3237F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423E3A">
        <w:t>В</w:t>
      </w:r>
      <w:r w:rsidR="009F3D10" w:rsidRPr="00423E3A">
        <w:t xml:space="preserve"> большинстве случаев правильно направленная </w:t>
      </w:r>
      <w:hyperlink r:id="rId7" w:tgtFrame="_blank" w:history="1">
        <w:r w:rsidR="009F3D10" w:rsidRPr="00423E3A">
          <w:rPr>
            <w:rStyle w:val="a8"/>
            <w:color w:val="auto"/>
          </w:rPr>
          <w:t>​​</w:t>
        </w:r>
      </w:hyperlink>
      <w:hyperlink r:id="rId8" w:tgtFrame="_blank" w:history="1">
        <w:r w:rsidR="009F3D10" w:rsidRPr="00423E3A">
          <w:rPr>
            <w:rStyle w:val="a8"/>
            <w:color w:val="auto"/>
            <w:u w:val="none"/>
          </w:rPr>
          <w:t>работа учителя начальных классов</w:t>
        </w:r>
      </w:hyperlink>
      <w:r w:rsidR="009F3D10" w:rsidRPr="00423E3A">
        <w:t xml:space="preserve"> позволяет на самых первых стадиях обучения исправить </w:t>
      </w:r>
      <w:r w:rsidR="008149C6">
        <w:t xml:space="preserve">незначительные </w:t>
      </w:r>
      <w:r w:rsidR="009F3D10" w:rsidRPr="00423E3A">
        <w:t>недостатки</w:t>
      </w:r>
      <w:r w:rsidRPr="00423E3A">
        <w:t xml:space="preserve"> речевого развития у ребенка</w:t>
      </w:r>
      <w:r w:rsidR="009F3D10" w:rsidRPr="00423E3A">
        <w:t>. Поэтому, чтобы избежать и не допустить серьезных недоработок в процессе развития чтения, письма и речи учащихся, </w:t>
      </w:r>
      <w:hyperlink r:id="rId9" w:tgtFrame="_blank" w:history="1">
        <w:r w:rsidR="009F3D10" w:rsidRPr="00423E3A">
          <w:rPr>
            <w:rStyle w:val="a8"/>
            <w:color w:val="auto"/>
            <w:u w:val="none"/>
          </w:rPr>
          <w:t>учителю начальных классов</w:t>
        </w:r>
      </w:hyperlink>
      <w:r w:rsidR="009F3D10" w:rsidRPr="00423E3A">
        <w:t> надо овладеть новейшими методами такой работы, знать методы и приемы работы над устранением у учащихся недостатков произношения и речи.</w:t>
      </w:r>
    </w:p>
    <w:p w:rsidR="009F3D10" w:rsidRPr="00423E3A" w:rsidRDefault="009F3D10" w:rsidP="00E3237F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423E3A">
        <w:t>Рекомендуем на уроках при изучении букв проводить c детьми</w:t>
      </w:r>
      <w:r w:rsidR="00DE0554" w:rsidRPr="00423E3A">
        <w:t xml:space="preserve"> </w:t>
      </w:r>
      <w:r w:rsidRPr="00423E3A">
        <w:rPr>
          <w:rStyle w:val="aa"/>
        </w:rPr>
        <w:t>логопедические минутки</w:t>
      </w:r>
      <w:r w:rsidRPr="00423E3A">
        <w:t>. Применение учителями начальных классов логопедических мероприятий в своей работе дает двойную пользу: не только устраняет недостатки произношения и речи у учащихся, но и способствует совершенствованию методики обучения, правильному формированию речи и мышления учащихся. Кроме того, положительно влияет на настроение детей с определенными речевыми нарушениями, лишает их неуверенности в себе, разочарования, а также значительно поднимает авторитет учителя перед детьми и их родителями. Работа над устранением таких недостатков должна проводиться не стихийно, а планово, постепенно и последовательно.</w:t>
      </w:r>
    </w:p>
    <w:p w:rsidR="009F3D10" w:rsidRPr="00423E3A" w:rsidRDefault="009F3D10" w:rsidP="00E3237F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423E3A">
        <w:rPr>
          <w:shd w:val="clear" w:color="auto" w:fill="FFFFFF"/>
        </w:rPr>
        <w:t xml:space="preserve">Эффективными методами исправления произношения на уроках является </w:t>
      </w:r>
      <w:r w:rsidRPr="00423E3A">
        <w:rPr>
          <w:b/>
          <w:shd w:val="clear" w:color="auto" w:fill="FFFFFF"/>
        </w:rPr>
        <w:t xml:space="preserve">изучение скороговорок и </w:t>
      </w:r>
      <w:proofErr w:type="spellStart"/>
      <w:r w:rsidRPr="00423E3A">
        <w:rPr>
          <w:b/>
          <w:shd w:val="clear" w:color="auto" w:fill="FFFFFF"/>
        </w:rPr>
        <w:t>чистоговорок</w:t>
      </w:r>
      <w:proofErr w:type="spellEnd"/>
      <w:r w:rsidRPr="00423E3A">
        <w:rPr>
          <w:shd w:val="clear" w:color="auto" w:fill="FFFFFF"/>
        </w:rPr>
        <w:t xml:space="preserve">, которые помогают формировать речевой аппарат ребенка, приучают </w:t>
      </w:r>
      <w:proofErr w:type="gramStart"/>
      <w:r w:rsidRPr="00423E3A">
        <w:rPr>
          <w:shd w:val="clear" w:color="auto" w:fill="FFFFFF"/>
        </w:rPr>
        <w:t>к</w:t>
      </w:r>
      <w:proofErr w:type="gramEnd"/>
      <w:r w:rsidRPr="00423E3A">
        <w:rPr>
          <w:shd w:val="clear" w:color="auto" w:fill="FFFFFF"/>
        </w:rPr>
        <w:t xml:space="preserve"> сложным сочетаний звуков. </w:t>
      </w:r>
      <w:r w:rsidRPr="00423E3A">
        <w:rPr>
          <w:rStyle w:val="aa"/>
          <w:b w:val="0"/>
          <w:shd w:val="clear" w:color="auto" w:fill="FFFFFF"/>
        </w:rPr>
        <w:t xml:space="preserve">Чтение и изучение </w:t>
      </w:r>
      <w:proofErr w:type="spellStart"/>
      <w:r w:rsidRPr="00423E3A">
        <w:rPr>
          <w:rStyle w:val="aa"/>
          <w:b w:val="0"/>
          <w:shd w:val="clear" w:color="auto" w:fill="FFFFFF"/>
        </w:rPr>
        <w:t>чистоговорок</w:t>
      </w:r>
      <w:proofErr w:type="spellEnd"/>
      <w:r w:rsidRPr="00423E3A">
        <w:rPr>
          <w:shd w:val="clear" w:color="auto" w:fill="FFFFFF"/>
        </w:rPr>
        <w:t> с отработанными составляющими структурами помогает не только правильно произносить звук, но и учит сознательному чтению. Их можно использовать в начале урока как речевую гимнастику. Чтобы речь ребенка была выразительной, доходчивой, надо его научить владеть артикуляционным аппаратом, говорить энергично, четко, легко и весело, чтобы вместо одного звука ребенок не пытался сказать другой.</w:t>
      </w:r>
    </w:p>
    <w:p w:rsidR="009F3D10" w:rsidRPr="00423E3A" w:rsidRDefault="009F3D10" w:rsidP="00E3237F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423E3A">
        <w:t xml:space="preserve">Для предупреждения речевых расстройств, а также </w:t>
      </w:r>
      <w:proofErr w:type="spellStart"/>
      <w:r w:rsidRPr="00423E3A">
        <w:t>дисграфи</w:t>
      </w:r>
      <w:r w:rsidR="008141FD">
        <w:t>и</w:t>
      </w:r>
      <w:proofErr w:type="spellEnd"/>
      <w:r w:rsidR="008141FD">
        <w:t xml:space="preserve"> и</w:t>
      </w:r>
      <w:r w:rsidRPr="00423E3A">
        <w:t xml:space="preserve"> </w:t>
      </w:r>
      <w:proofErr w:type="spellStart"/>
      <w:r w:rsidRPr="00423E3A">
        <w:t>дислекси</w:t>
      </w:r>
      <w:r w:rsidR="008141FD">
        <w:t>и</w:t>
      </w:r>
      <w:proofErr w:type="spellEnd"/>
      <w:r w:rsidRPr="00423E3A">
        <w:t xml:space="preserve">, предлагается использовать на уроках </w:t>
      </w:r>
      <w:r w:rsidRPr="00423E3A">
        <w:rPr>
          <w:b/>
        </w:rPr>
        <w:t>физкультминутки с элементами пальчиковой гимнастики.</w:t>
      </w:r>
      <w:r w:rsidRPr="00423E3A">
        <w:t xml:space="preserve"> </w:t>
      </w:r>
      <w:proofErr w:type="gramStart"/>
      <w:r w:rsidRPr="00423E3A">
        <w:t>Это</w:t>
      </w:r>
      <w:proofErr w:type="gramEnd"/>
      <w:r w:rsidRPr="00423E3A">
        <w:t xml:space="preserve"> прежде всего необходимо потому, что в кончиках пальцев сконцентрированы рецепторы, импульсы от которых поступают в языковые моторные зоны коры головного мозга. Если при выполнении таких элементарных упражнений: нанизывание бусинок, застегивание пуговиц, шнуровка, выполнения аппликаций, рисования, ребенок испытывает трудности, это может быть свидетельством того, что у него могут возникнуть логопедические проблемы.</w:t>
      </w:r>
    </w:p>
    <w:p w:rsidR="009F3D10" w:rsidRPr="00423E3A" w:rsidRDefault="009F3D10" w:rsidP="00E3237F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423E3A">
        <w:t xml:space="preserve">Среди учащихся, имеющих нарушения речи, есть особая группа детей, которые заикаются. Это довольно распространенный недостаток, при котором нарушается темп и плавность речи. В большинстве случаев оно возникает в дошкольном возрасте у ранимых, возбудимых детей. Возникновению заикания способствует ряд факторов: неправильное воспитание в семье, сильный стресс, конфликтные ситуации, физические наказания. С </w:t>
      </w:r>
      <w:r w:rsidRPr="00423E3A">
        <w:lastRenderedPageBreak/>
        <w:t>поступлением в школу речь таких детей ухудшается, а так как дети с заиканием осознают свой ​​недостаток, то это приводит к еще большему ухудшению их речи. Негативно влияют на нервную систему этих детей и негативные замечания учителя или одноклассников. Постепенно у заикающихся учащихся возникает неуверенность в собственной речи, они пытаются молчать, избегают поручений, связанных с необходимостью говорить, избегают общения, становятся застенчивыми.</w:t>
      </w:r>
    </w:p>
    <w:p w:rsidR="009F3D10" w:rsidRPr="00423E3A" w:rsidRDefault="009F3D10" w:rsidP="00E3237F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423E3A">
        <w:t>Заикание поддается только комплексному воздействию, поэтому логопедические занятия должны проводиться параллельно с </w:t>
      </w:r>
      <w:hyperlink r:id="rId10" w:tgtFrame="_blank" w:history="1">
        <w:r w:rsidRPr="00423E3A">
          <w:rPr>
            <w:rStyle w:val="a8"/>
            <w:color w:val="auto"/>
            <w:u w:val="none"/>
          </w:rPr>
          <w:t>работой психолога</w:t>
        </w:r>
      </w:hyperlink>
      <w:r w:rsidRPr="00423E3A">
        <w:t>, психотерапевта, учителя.</w:t>
      </w:r>
    </w:p>
    <w:p w:rsidR="00CF4D9F" w:rsidRDefault="00CF4D9F" w:rsidP="00E3237F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На ступени основного общего образования закладывается фундамент общеобразовательной подготовки, достаточной для продолжения образования, развиваются полноценные навыки устной разговорной и письменной литературной форм речи, необходимых выпускнику для его полноценного включения в жизнь общества, обеспечивается развитие личности обучающегося, глубокое усвоение основ наук и формирование научного мировоззрения. На ступени основного общего образования также продолжается работа по развитию и совершенствованию речевой деятельности. Основное внимание уделяется письменной литературной форме речи (чтение, письмо, пересказ литературного источника, ответы на вопросы с опорой на текст и т.п.) как основному средству обучения в школе и получению информации в дальнейшей жизни. Поэтому обучение родному языку должно носить коррекционный характер. Этому способствуют уроки «Развития речи», на которых языковые умения и навыки автоматизируются в условиях устной или письменной коммуникации. В качестве логопедической поддержки следует продолжить индивидуальные логопедические занятия, в ходе которых основное внимание уделяется преодолению индивидуальных речевых трудностей, препятствующих успешному усвоению учебного материала (нарушения слоговой структуры, ограниченности словарного запаса, трудностей в грамматическом оформлении высказывания, недостатков в чтении, самостоятельной письменной речи и т.д.). Образовательные области учебного плана V вида </w:t>
      </w:r>
      <w:proofErr w:type="gramStart"/>
      <w:r>
        <w:t>в</w:t>
      </w:r>
      <w:proofErr w:type="gramEnd"/>
    </w:p>
    <w:p w:rsidR="009F3D10" w:rsidRPr="00423E3A" w:rsidRDefault="009F3D10" w:rsidP="00E3237F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423E3A">
        <w:t>Дислалия</w:t>
      </w:r>
      <w:proofErr w:type="spellEnd"/>
      <w:r w:rsidRPr="00423E3A">
        <w:t xml:space="preserve">, </w:t>
      </w:r>
      <w:proofErr w:type="spellStart"/>
      <w:r w:rsidRPr="00423E3A">
        <w:t>дислексия</w:t>
      </w:r>
      <w:proofErr w:type="spellEnd"/>
      <w:r w:rsidRPr="00423E3A">
        <w:t xml:space="preserve">, </w:t>
      </w:r>
      <w:proofErr w:type="spellStart"/>
      <w:r w:rsidRPr="00423E3A">
        <w:t>дисграфия</w:t>
      </w:r>
      <w:proofErr w:type="spellEnd"/>
      <w:r w:rsidRPr="00423E3A">
        <w:t xml:space="preserve">, заикание, - это не просто логопедический диагноз, а болезнь, которая корректируется специальными логопедическими методами, упражнениями и приемами, и не в каждом случае эти недостатки можно полностью скорректировать. Но при условии систематической последовательной организованной работы мы добьемся определенных </w:t>
      </w:r>
      <w:proofErr w:type="gramStart"/>
      <w:r w:rsidRPr="00423E3A">
        <w:t>результатов</w:t>
      </w:r>
      <w:proofErr w:type="gramEnd"/>
      <w:r w:rsidRPr="00423E3A">
        <w:t xml:space="preserve"> и наши дет</w:t>
      </w:r>
      <w:r w:rsidR="004748B6" w:rsidRPr="00423E3A">
        <w:t>и будут успешно учиться в школе.</w:t>
      </w:r>
    </w:p>
    <w:p w:rsidR="00160B21" w:rsidRDefault="00160B21" w:rsidP="008149C6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i/>
          <w:iCs/>
          <w:color w:val="0000CC"/>
          <w:sz w:val="24"/>
          <w:szCs w:val="24"/>
          <w:lang w:eastAsia="ru-RU"/>
        </w:rPr>
      </w:pPr>
      <w:r w:rsidRPr="001B6A2D">
        <w:rPr>
          <w:rFonts w:ascii="Times New Roman" w:eastAsia="Times New Roman" w:hAnsi="Times New Roman" w:cs="Times New Roman"/>
          <w:b/>
          <w:i/>
          <w:iCs/>
          <w:color w:val="0000CC"/>
          <w:sz w:val="24"/>
          <w:szCs w:val="24"/>
          <w:lang w:eastAsia="ru-RU"/>
        </w:rPr>
        <w:t>Рекомендации для педагогов по обучению детей  с нарушениями слуха в ус</w:t>
      </w:r>
      <w:r w:rsidR="00E9146B" w:rsidRPr="001B6A2D">
        <w:rPr>
          <w:rFonts w:ascii="Times New Roman" w:eastAsia="Times New Roman" w:hAnsi="Times New Roman" w:cs="Times New Roman"/>
          <w:b/>
          <w:i/>
          <w:iCs/>
          <w:color w:val="0000CC"/>
          <w:sz w:val="24"/>
          <w:szCs w:val="24"/>
          <w:lang w:eastAsia="ru-RU"/>
        </w:rPr>
        <w:t>ловиях инклюзивного образования</w:t>
      </w:r>
    </w:p>
    <w:p w:rsidR="001B6A2D" w:rsidRPr="001B6A2D" w:rsidRDefault="001B6A2D" w:rsidP="008149C6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i/>
          <w:color w:val="0000CC"/>
          <w:sz w:val="24"/>
          <w:szCs w:val="24"/>
          <w:lang w:eastAsia="ru-RU"/>
        </w:rPr>
      </w:pPr>
    </w:p>
    <w:p w:rsidR="00877111" w:rsidRPr="00877111" w:rsidRDefault="00877111" w:rsidP="00721241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Слабослышащему ученику может мешать даже маленький  шум</w:t>
      </w:r>
      <w:r w:rsidRPr="0042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1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понимать устную речь.</w:t>
      </w:r>
      <w:r w:rsidRPr="0042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необходимо поддерживать в классе тишину</w:t>
      </w:r>
      <w:r w:rsidR="00814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занятий</w:t>
      </w:r>
      <w:r w:rsidRPr="00423E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111" w:rsidRPr="00877111" w:rsidRDefault="00877111" w:rsidP="00721241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1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привлечь внимание человека, который плохо слышит, назовите его (ее) по имени. Если ответа нет, можно слегка тронуть человека за руку или плечо.</w:t>
      </w:r>
    </w:p>
    <w:p w:rsidR="00877111" w:rsidRPr="00877111" w:rsidRDefault="00877111" w:rsidP="00721241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1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говорить немного громче и четче обычного, подбирая подходящий уровень громкости, разговаривая с ним, смотреть прямо на него, чтобы он одновременно видел  лицо (губы) и «слышал» речь говорящего</w:t>
      </w:r>
      <w:r w:rsidR="008149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111" w:rsidRPr="00877111" w:rsidRDefault="00877111" w:rsidP="00721241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ясно и медленно. Не нужно кричать что-то, особенно в ухо. Используйте выражение лица, жесты, телодвижения, если хотите подчеркнуть или прояснить смысл сказанного.</w:t>
      </w:r>
    </w:p>
    <w:p w:rsidR="00877111" w:rsidRPr="00877111" w:rsidRDefault="00877111" w:rsidP="00721241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простыми короткими фразами и избегайте несущественных слов. Выбирайте  слова</w:t>
      </w:r>
      <w:r w:rsidR="008149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употребляемые в речи. Избегайте фразеологизмов, крылатых слов и выражений, пословиц и поговорок.</w:t>
      </w:r>
    </w:p>
    <w:p w:rsidR="00877111" w:rsidRPr="00877111" w:rsidRDefault="00877111" w:rsidP="00721241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построении фразы лучше использовать прямой порядок слов.</w:t>
      </w:r>
    </w:p>
    <w:p w:rsidR="00433E1A" w:rsidRPr="00423E3A" w:rsidRDefault="00877111" w:rsidP="00721241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771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Компьютер –</w:t>
      </w:r>
      <w:r w:rsidR="00EA5A43" w:rsidRPr="0042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1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помощь!</w:t>
      </w:r>
      <w:r w:rsidRPr="0042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1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процессе слабослышащему ученику иногда бывает трудно объяснить на словах некоторые явления, а компьютер – это уникальная машина, благодаря мультимедийным возможностям которой ученикам становится легче воспринимать окружающий мир и развиваться интеллектуально. Кроме этого, новые информационные технологии, позволяющие легко варьировать громкость, в частности актуализируя конкретные частоты аудиоматериалов, могут быть использованы для тренировки остаточного слуха и для развития речевых навыков. А это играет огромную роль в системе социальной адаптации слабослышащего ребенка.</w:t>
      </w:r>
    </w:p>
    <w:p w:rsidR="00EA5A43" w:rsidRPr="00423E3A" w:rsidRDefault="00877111" w:rsidP="00423E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7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722F" w:rsidRDefault="0002722F" w:rsidP="008149C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CC"/>
          <w:sz w:val="24"/>
          <w:szCs w:val="24"/>
          <w:lang w:eastAsia="ru-RU"/>
        </w:rPr>
      </w:pPr>
      <w:r w:rsidRPr="001B6A2D">
        <w:rPr>
          <w:rFonts w:ascii="Times New Roman" w:eastAsia="Times New Roman" w:hAnsi="Times New Roman" w:cs="Times New Roman"/>
          <w:b/>
          <w:i/>
          <w:iCs/>
          <w:color w:val="0000CC"/>
          <w:sz w:val="24"/>
          <w:szCs w:val="24"/>
          <w:lang w:eastAsia="ru-RU"/>
        </w:rPr>
        <w:t>Рекомендации для педагогов по обучению детей  с нарушениями зрения в ус</w:t>
      </w:r>
      <w:r w:rsidR="00E9146B" w:rsidRPr="001B6A2D">
        <w:rPr>
          <w:rFonts w:ascii="Times New Roman" w:eastAsia="Times New Roman" w:hAnsi="Times New Roman" w:cs="Times New Roman"/>
          <w:b/>
          <w:i/>
          <w:iCs/>
          <w:color w:val="0000CC"/>
          <w:sz w:val="24"/>
          <w:szCs w:val="24"/>
          <w:lang w:eastAsia="ru-RU"/>
        </w:rPr>
        <w:t>ловиях инклюзивного образования</w:t>
      </w:r>
    </w:p>
    <w:p w:rsidR="001B6A2D" w:rsidRPr="001B6A2D" w:rsidRDefault="001B6A2D" w:rsidP="008149C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CC"/>
          <w:sz w:val="24"/>
          <w:szCs w:val="24"/>
          <w:lang w:eastAsia="ru-RU"/>
        </w:rPr>
      </w:pPr>
    </w:p>
    <w:p w:rsidR="0002722F" w:rsidRPr="005845FC" w:rsidRDefault="0002722F" w:rsidP="005845FC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место ребенка с нарушением зрения </w:t>
      </w:r>
      <w:r w:rsidR="000D5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</w:t>
      </w:r>
      <w:r w:rsidRPr="00584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</w:t>
      </w:r>
      <w:r w:rsidR="000D5E32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58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центре класса, на первой-второй парте. Лучше, если оно будет оснащено дополнительным освещением.</w:t>
      </w:r>
    </w:p>
    <w:p w:rsidR="0002722F" w:rsidRPr="005845FC" w:rsidRDefault="0002722F" w:rsidP="005845FC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Педагогу, работающему с таким ребенком, рекомендуется не стоять в помещении против света, на фоне окна. В одежде педагогу рекомендуется использовать яркие цвета, которые лучше воспринимаются ребенком, имеющим зрительные нарушения.</w:t>
      </w:r>
    </w:p>
    <w:p w:rsidR="0002722F" w:rsidRPr="005845FC" w:rsidRDefault="0002722F" w:rsidP="005845FC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темп работы детей со зрительны</w:t>
      </w:r>
      <w:bookmarkStart w:id="0" w:name="_GoBack"/>
      <w:bookmarkEnd w:id="0"/>
      <w:r w:rsidRPr="0058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нарушениями замедлен, следует давать больше времени для выполнения заданий (особенно письменных). Некоторые нарушения зрения осложняют выработку навыка красивого письма, поэтому следует снизить требования к почерку ребенка. Школьному педагогу-психологу рекомендуются занятия с таким ребенком, направленные на развитие навыков письма и черчения по трафарету, навыков штриховки, ориентировки в </w:t>
      </w:r>
      <w:proofErr w:type="spellStart"/>
      <w:r w:rsidRPr="005845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микропространстве</w:t>
      </w:r>
      <w:proofErr w:type="spellEnd"/>
      <w:r w:rsidRPr="0058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листе бумаги), развитие зрительного восприятия, внимания, памяти.</w:t>
      </w:r>
    </w:p>
    <w:p w:rsidR="0002722F" w:rsidRPr="005845FC" w:rsidRDefault="0002722F" w:rsidP="005845FC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смена видов деятельности с использованием упражнений для снятия зрительного утомления (зрительная гимнастика), включение в учебно-воспитательный процесс динамических пауз, которые являются своеобразным отдыхом для глаз.</w:t>
      </w:r>
    </w:p>
    <w:p w:rsidR="0002722F" w:rsidRPr="005845FC" w:rsidRDefault="0002722F" w:rsidP="005845FC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должен говорить более медленно, ставить вопросы четко, кратко, конкретно, чтобы дети могли осознать их, вдуматься в содержание. Не следует торопить их с ответом, дать 1-2 мин на обдумывание.</w:t>
      </w:r>
    </w:p>
    <w:p w:rsidR="0002722F" w:rsidRPr="005845FC" w:rsidRDefault="0002722F" w:rsidP="005845FC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занятий с детьми, имеющими нарушение зрения, создаются условия для лучшего зрительного восприятия объекта, различения его цвета, формы, размещения на фоне других объектов, удаленности.</w:t>
      </w:r>
    </w:p>
    <w:p w:rsidR="0002722F" w:rsidRPr="005845FC" w:rsidRDefault="0002722F" w:rsidP="005845FC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должен быть крупный, хорошо видимый по цвету, контуру, силуэту, должен соответствовать естественным размерам, т.е. машина должна быть меньше дома, помидор — меньше кочана капусты и т. п.</w:t>
      </w:r>
    </w:p>
    <w:p w:rsidR="0002722F" w:rsidRPr="005845FC" w:rsidRDefault="0002722F" w:rsidP="005845FC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объекты на доске нужно так, чтобы они не сливались в единую линию, пятно, а хорошо выделялись по отдельности.</w:t>
      </w:r>
    </w:p>
    <w:p w:rsidR="0002722F" w:rsidRPr="005845FC" w:rsidRDefault="0002722F" w:rsidP="005845FC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знакомстве с объектом рекомендуется снижать темп ведения занятия, так как детям с нарушением зрения требуется более длительное, чем нормально видящим детям, время для зрительного восприятия, осмысления задачи, повторного рассматривания.</w:t>
      </w:r>
    </w:p>
    <w:p w:rsidR="0002722F" w:rsidRPr="005845FC" w:rsidRDefault="0002722F" w:rsidP="005845FC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анализе детских работ рекомендуется располагать на доске </w:t>
      </w:r>
      <w:r w:rsidR="008B13E8" w:rsidRPr="0058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584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работы одновременно</w:t>
      </w:r>
      <w:r w:rsidR="008B13E8" w:rsidRPr="0058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5845FC">
        <w:rPr>
          <w:rFonts w:ascii="Times New Roman" w:eastAsia="Times New Roman" w:hAnsi="Times New Roman" w:cs="Times New Roman"/>
          <w:sz w:val="24"/>
          <w:szCs w:val="24"/>
          <w:lang w:eastAsia="ru-RU"/>
        </w:rPr>
        <w:t>6-7 объектов.</w:t>
      </w:r>
    </w:p>
    <w:p w:rsidR="0002722F" w:rsidRPr="005845FC" w:rsidRDefault="0002722F" w:rsidP="005845FC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чаше использовать указки для прослеживания объекта в полном объеме (обводят его контур, часть), на занятиях по родному языку использовать дополнительный материал: контур, силуэт, рисунок, мелкие картинки, игрушки, индивидуальные картинки для детей с низкой остротой зрения.</w:t>
      </w:r>
    </w:p>
    <w:p w:rsidR="0002722F" w:rsidRPr="005845FC" w:rsidRDefault="0002722F" w:rsidP="005845FC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Поскольку у детей с нарушением зрения преобладает последовательный способ зрительного восприятия, т: время на экспозицию предлагаемого материала увеличивается минимум в два раза (по сравнению с нормой).</w:t>
      </w:r>
    </w:p>
    <w:p w:rsidR="0002722F" w:rsidRPr="005845FC" w:rsidRDefault="0002722F" w:rsidP="005845FC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предъявлении материала, связанного с его осязательным обследованием, время также увеличивается в 2-3 раза по сравнению с выполнением задания на основе зрения.</w:t>
      </w:r>
    </w:p>
    <w:p w:rsidR="0002722F" w:rsidRPr="005845FC" w:rsidRDefault="0002722F" w:rsidP="005845FC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координации движения, несогласованность движений руки и глаза при нарушениях зрения замедляют темп выполнения заданий, связанных с предметно-практической деятельностью, поэтому при выполнении графических заданий должна оцениваться не точность, а правильность выполнения задания.</w:t>
      </w:r>
    </w:p>
    <w:p w:rsidR="0002722F" w:rsidRPr="005845FC" w:rsidRDefault="0002722F" w:rsidP="005845FC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F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давать ребенку, имеющему зрительные нарушения, возможность подходить к классной доске и рассматривать представленный на ней материал.</w:t>
      </w:r>
    </w:p>
    <w:p w:rsidR="0002722F" w:rsidRPr="005845FC" w:rsidRDefault="0002722F" w:rsidP="00AE3FC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данных рекомендаций в образовательной деятельности поможет педагогам организовать эффективный процесс обучения слабовидящего ребенка.</w:t>
      </w:r>
    </w:p>
    <w:p w:rsidR="00160B21" w:rsidRPr="00423E3A" w:rsidRDefault="00160B21" w:rsidP="00423E3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</w:p>
    <w:p w:rsidR="00F84A59" w:rsidRDefault="00AE3FC6" w:rsidP="00AE3FC6">
      <w:pPr>
        <w:pStyle w:val="a7"/>
        <w:shd w:val="clear" w:color="auto" w:fill="FFFFFF"/>
        <w:tabs>
          <w:tab w:val="left" w:pos="4470"/>
        </w:tabs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ab/>
      </w:r>
      <w:r>
        <w:rPr>
          <w:noProof/>
        </w:rPr>
        <w:drawing>
          <wp:inline distT="0" distB="0" distL="0" distR="0" wp14:anchorId="6F9AA63A" wp14:editId="1AE7E9EC">
            <wp:extent cx="5753100" cy="5774688"/>
            <wp:effectExtent l="0" t="0" r="0" b="0"/>
            <wp:docPr id="1" name="Рисунок 1" descr="https://vlgdeti.volganet.ru/upload/iblock/8be/1111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lgdeti.volganet.ru/upload/iblock/8be/1111.jp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7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37F" w:rsidRDefault="00F1537F" w:rsidP="00F1537F">
      <w:pPr>
        <w:pStyle w:val="a6"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5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C6BB4B"/>
    <w:multiLevelType w:val="multilevel"/>
    <w:tmpl w:val="9EC6BB4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F2F94BDC"/>
    <w:multiLevelType w:val="singleLevel"/>
    <w:tmpl w:val="F2F94B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F341FF55"/>
    <w:multiLevelType w:val="singleLevel"/>
    <w:tmpl w:val="F341FF5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F34474FA"/>
    <w:multiLevelType w:val="multilevel"/>
    <w:tmpl w:val="F3447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32716"/>
    <w:multiLevelType w:val="multilevel"/>
    <w:tmpl w:val="4B32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CF603E"/>
    <w:multiLevelType w:val="multilevel"/>
    <w:tmpl w:val="1E70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22039B"/>
    <w:multiLevelType w:val="multilevel"/>
    <w:tmpl w:val="18A24B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05361D"/>
    <w:multiLevelType w:val="singleLevel"/>
    <w:tmpl w:val="1605361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>
    <w:nsid w:val="1E560AAD"/>
    <w:multiLevelType w:val="hybridMultilevel"/>
    <w:tmpl w:val="943C33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646456"/>
    <w:multiLevelType w:val="multilevel"/>
    <w:tmpl w:val="E9D6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1133B5"/>
    <w:multiLevelType w:val="hybridMultilevel"/>
    <w:tmpl w:val="BE2044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BE1EEE"/>
    <w:multiLevelType w:val="multilevel"/>
    <w:tmpl w:val="2EBE1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E6926"/>
    <w:multiLevelType w:val="multilevel"/>
    <w:tmpl w:val="4528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B6334E"/>
    <w:multiLevelType w:val="multilevel"/>
    <w:tmpl w:val="36B63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B5C9B"/>
    <w:multiLevelType w:val="multilevel"/>
    <w:tmpl w:val="375B5C9B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B9620A"/>
    <w:multiLevelType w:val="multilevel"/>
    <w:tmpl w:val="A888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CC2F5C"/>
    <w:multiLevelType w:val="multilevel"/>
    <w:tmpl w:val="532EA5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AE3AE1"/>
    <w:multiLevelType w:val="multilevel"/>
    <w:tmpl w:val="1638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7966F3"/>
    <w:multiLevelType w:val="multilevel"/>
    <w:tmpl w:val="88E2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BC48A6"/>
    <w:multiLevelType w:val="multilevel"/>
    <w:tmpl w:val="94224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721CD2"/>
    <w:multiLevelType w:val="multilevel"/>
    <w:tmpl w:val="52721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A0618"/>
    <w:multiLevelType w:val="multilevel"/>
    <w:tmpl w:val="D6A0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01626D"/>
    <w:multiLevelType w:val="multilevel"/>
    <w:tmpl w:val="9462E4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A9798F"/>
    <w:multiLevelType w:val="multilevel"/>
    <w:tmpl w:val="7E109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9C6DC9"/>
    <w:multiLevelType w:val="multilevel"/>
    <w:tmpl w:val="F066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A01629"/>
    <w:multiLevelType w:val="multilevel"/>
    <w:tmpl w:val="F6280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93A0AAD"/>
    <w:multiLevelType w:val="multilevel"/>
    <w:tmpl w:val="F6280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C4E125F"/>
    <w:multiLevelType w:val="multilevel"/>
    <w:tmpl w:val="1684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4"/>
  </w:num>
  <w:num w:numId="3">
    <w:abstractNumId w:val="13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24"/>
  </w:num>
  <w:num w:numId="11">
    <w:abstractNumId w:val="19"/>
  </w:num>
  <w:num w:numId="12">
    <w:abstractNumId w:val="21"/>
  </w:num>
  <w:num w:numId="13">
    <w:abstractNumId w:val="8"/>
  </w:num>
  <w:num w:numId="14">
    <w:abstractNumId w:val="26"/>
  </w:num>
  <w:num w:numId="15">
    <w:abstractNumId w:val="5"/>
  </w:num>
  <w:num w:numId="16">
    <w:abstractNumId w:val="18"/>
  </w:num>
  <w:num w:numId="17">
    <w:abstractNumId w:val="23"/>
  </w:num>
  <w:num w:numId="18">
    <w:abstractNumId w:val="12"/>
  </w:num>
  <w:num w:numId="19">
    <w:abstractNumId w:val="17"/>
  </w:num>
  <w:num w:numId="20">
    <w:abstractNumId w:val="27"/>
  </w:num>
  <w:num w:numId="21">
    <w:abstractNumId w:val="4"/>
  </w:num>
  <w:num w:numId="22">
    <w:abstractNumId w:val="9"/>
  </w:num>
  <w:num w:numId="23">
    <w:abstractNumId w:val="25"/>
  </w:num>
  <w:num w:numId="24">
    <w:abstractNumId w:val="16"/>
  </w:num>
  <w:num w:numId="25">
    <w:abstractNumId w:val="15"/>
  </w:num>
  <w:num w:numId="26">
    <w:abstractNumId w:val="10"/>
  </w:num>
  <w:num w:numId="27">
    <w:abstractNumId w:val="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CC"/>
    <w:rsid w:val="000049AB"/>
    <w:rsid w:val="0000584B"/>
    <w:rsid w:val="000108D3"/>
    <w:rsid w:val="0002722F"/>
    <w:rsid w:val="00057CED"/>
    <w:rsid w:val="0008345F"/>
    <w:rsid w:val="0008410A"/>
    <w:rsid w:val="00097382"/>
    <w:rsid w:val="000C1CF8"/>
    <w:rsid w:val="000D5602"/>
    <w:rsid w:val="000D5E32"/>
    <w:rsid w:val="000F33E5"/>
    <w:rsid w:val="000F3AC8"/>
    <w:rsid w:val="000F7E57"/>
    <w:rsid w:val="00103E4F"/>
    <w:rsid w:val="00133967"/>
    <w:rsid w:val="001343BC"/>
    <w:rsid w:val="00157240"/>
    <w:rsid w:val="00160B21"/>
    <w:rsid w:val="00191EE4"/>
    <w:rsid w:val="00195DB8"/>
    <w:rsid w:val="001A03C0"/>
    <w:rsid w:val="001A4903"/>
    <w:rsid w:val="001B248B"/>
    <w:rsid w:val="001B6A2D"/>
    <w:rsid w:val="001C709D"/>
    <w:rsid w:val="001D34AE"/>
    <w:rsid w:val="001E58B3"/>
    <w:rsid w:val="001F362A"/>
    <w:rsid w:val="00226768"/>
    <w:rsid w:val="002629C3"/>
    <w:rsid w:val="0028101E"/>
    <w:rsid w:val="00285E82"/>
    <w:rsid w:val="00293254"/>
    <w:rsid w:val="0029547A"/>
    <w:rsid w:val="00300AC5"/>
    <w:rsid w:val="0031408B"/>
    <w:rsid w:val="00323520"/>
    <w:rsid w:val="00330D10"/>
    <w:rsid w:val="00353A47"/>
    <w:rsid w:val="00360AA9"/>
    <w:rsid w:val="0036256B"/>
    <w:rsid w:val="00362B6D"/>
    <w:rsid w:val="00376977"/>
    <w:rsid w:val="00377A31"/>
    <w:rsid w:val="003A19DE"/>
    <w:rsid w:val="003A2CE5"/>
    <w:rsid w:val="003A3217"/>
    <w:rsid w:val="003A6BEC"/>
    <w:rsid w:val="003B58E6"/>
    <w:rsid w:val="003D181B"/>
    <w:rsid w:val="003E425E"/>
    <w:rsid w:val="00410476"/>
    <w:rsid w:val="00423E3A"/>
    <w:rsid w:val="00432E31"/>
    <w:rsid w:val="00433E1A"/>
    <w:rsid w:val="00440F51"/>
    <w:rsid w:val="004537A0"/>
    <w:rsid w:val="004579CC"/>
    <w:rsid w:val="00464079"/>
    <w:rsid w:val="004748B6"/>
    <w:rsid w:val="004A0541"/>
    <w:rsid w:val="004D34B7"/>
    <w:rsid w:val="004E1095"/>
    <w:rsid w:val="004E6CB6"/>
    <w:rsid w:val="004F1873"/>
    <w:rsid w:val="004F3B43"/>
    <w:rsid w:val="005007D8"/>
    <w:rsid w:val="00505985"/>
    <w:rsid w:val="00511FF9"/>
    <w:rsid w:val="005179D4"/>
    <w:rsid w:val="005262BF"/>
    <w:rsid w:val="0053136B"/>
    <w:rsid w:val="005315CD"/>
    <w:rsid w:val="00535992"/>
    <w:rsid w:val="005602CF"/>
    <w:rsid w:val="00566C54"/>
    <w:rsid w:val="005845FC"/>
    <w:rsid w:val="00584832"/>
    <w:rsid w:val="0059262C"/>
    <w:rsid w:val="005B228A"/>
    <w:rsid w:val="005B26AA"/>
    <w:rsid w:val="005B60E0"/>
    <w:rsid w:val="005E5880"/>
    <w:rsid w:val="005F20DB"/>
    <w:rsid w:val="005F74CD"/>
    <w:rsid w:val="006011B4"/>
    <w:rsid w:val="006109B0"/>
    <w:rsid w:val="00621E25"/>
    <w:rsid w:val="00667329"/>
    <w:rsid w:val="00680F9F"/>
    <w:rsid w:val="00683C6F"/>
    <w:rsid w:val="00685379"/>
    <w:rsid w:val="0069232E"/>
    <w:rsid w:val="006B3E8C"/>
    <w:rsid w:val="006C1840"/>
    <w:rsid w:val="006C3A7F"/>
    <w:rsid w:val="006F0275"/>
    <w:rsid w:val="006F2BD7"/>
    <w:rsid w:val="006F3EE1"/>
    <w:rsid w:val="007106AB"/>
    <w:rsid w:val="00721241"/>
    <w:rsid w:val="00744C5E"/>
    <w:rsid w:val="00752962"/>
    <w:rsid w:val="00754086"/>
    <w:rsid w:val="007547C5"/>
    <w:rsid w:val="007602B9"/>
    <w:rsid w:val="007A20D8"/>
    <w:rsid w:val="007B2CDE"/>
    <w:rsid w:val="007F392F"/>
    <w:rsid w:val="008141FD"/>
    <w:rsid w:val="008149C6"/>
    <w:rsid w:val="00815926"/>
    <w:rsid w:val="00832397"/>
    <w:rsid w:val="00844973"/>
    <w:rsid w:val="008618FB"/>
    <w:rsid w:val="00877111"/>
    <w:rsid w:val="0088196A"/>
    <w:rsid w:val="008912E9"/>
    <w:rsid w:val="008A2250"/>
    <w:rsid w:val="008A6F14"/>
    <w:rsid w:val="008B13E8"/>
    <w:rsid w:val="008B4EFB"/>
    <w:rsid w:val="008B6FAB"/>
    <w:rsid w:val="008C40E8"/>
    <w:rsid w:val="008D1EBD"/>
    <w:rsid w:val="008F5679"/>
    <w:rsid w:val="00911DEE"/>
    <w:rsid w:val="00967688"/>
    <w:rsid w:val="009950D8"/>
    <w:rsid w:val="009C139F"/>
    <w:rsid w:val="009D06E0"/>
    <w:rsid w:val="009D1F47"/>
    <w:rsid w:val="009D7F1C"/>
    <w:rsid w:val="009F3D10"/>
    <w:rsid w:val="009F5DAA"/>
    <w:rsid w:val="00A23CE0"/>
    <w:rsid w:val="00A72894"/>
    <w:rsid w:val="00A82761"/>
    <w:rsid w:val="00A93A32"/>
    <w:rsid w:val="00AB030F"/>
    <w:rsid w:val="00AB2623"/>
    <w:rsid w:val="00AB375B"/>
    <w:rsid w:val="00AC2E0B"/>
    <w:rsid w:val="00AE3FC6"/>
    <w:rsid w:val="00AE5D4D"/>
    <w:rsid w:val="00AF2E28"/>
    <w:rsid w:val="00B04797"/>
    <w:rsid w:val="00B04AE1"/>
    <w:rsid w:val="00B32E96"/>
    <w:rsid w:val="00B47F7D"/>
    <w:rsid w:val="00B5247C"/>
    <w:rsid w:val="00B73B0F"/>
    <w:rsid w:val="00B760E5"/>
    <w:rsid w:val="00B76246"/>
    <w:rsid w:val="00B92C98"/>
    <w:rsid w:val="00BB2338"/>
    <w:rsid w:val="00BB618F"/>
    <w:rsid w:val="00BE5EC7"/>
    <w:rsid w:val="00BF04C3"/>
    <w:rsid w:val="00BF2F65"/>
    <w:rsid w:val="00C32535"/>
    <w:rsid w:val="00C472A7"/>
    <w:rsid w:val="00C5386D"/>
    <w:rsid w:val="00C60630"/>
    <w:rsid w:val="00C81BF5"/>
    <w:rsid w:val="00C87954"/>
    <w:rsid w:val="00CB2198"/>
    <w:rsid w:val="00CB33DB"/>
    <w:rsid w:val="00CD6C16"/>
    <w:rsid w:val="00CE27B0"/>
    <w:rsid w:val="00CF4234"/>
    <w:rsid w:val="00CF4D9F"/>
    <w:rsid w:val="00D07760"/>
    <w:rsid w:val="00D15BC8"/>
    <w:rsid w:val="00D51443"/>
    <w:rsid w:val="00D54219"/>
    <w:rsid w:val="00D56981"/>
    <w:rsid w:val="00D56E94"/>
    <w:rsid w:val="00D667B6"/>
    <w:rsid w:val="00D7464F"/>
    <w:rsid w:val="00D87BDD"/>
    <w:rsid w:val="00D9271F"/>
    <w:rsid w:val="00DC1929"/>
    <w:rsid w:val="00DE0554"/>
    <w:rsid w:val="00E145A1"/>
    <w:rsid w:val="00E22A25"/>
    <w:rsid w:val="00E3237F"/>
    <w:rsid w:val="00E330F5"/>
    <w:rsid w:val="00E40B1F"/>
    <w:rsid w:val="00E5533D"/>
    <w:rsid w:val="00E60EDE"/>
    <w:rsid w:val="00E732B1"/>
    <w:rsid w:val="00E76720"/>
    <w:rsid w:val="00E769DD"/>
    <w:rsid w:val="00E806C5"/>
    <w:rsid w:val="00E86E55"/>
    <w:rsid w:val="00E9146B"/>
    <w:rsid w:val="00E952BF"/>
    <w:rsid w:val="00EA5A43"/>
    <w:rsid w:val="00EB5B6F"/>
    <w:rsid w:val="00EC5859"/>
    <w:rsid w:val="00EF0039"/>
    <w:rsid w:val="00F1537F"/>
    <w:rsid w:val="00F261B4"/>
    <w:rsid w:val="00F2685D"/>
    <w:rsid w:val="00F340E4"/>
    <w:rsid w:val="00F358A5"/>
    <w:rsid w:val="00F65D34"/>
    <w:rsid w:val="00F66658"/>
    <w:rsid w:val="00F84A59"/>
    <w:rsid w:val="00F91F36"/>
    <w:rsid w:val="00FA7FCA"/>
    <w:rsid w:val="00FC2680"/>
    <w:rsid w:val="00FC27BC"/>
    <w:rsid w:val="00FD6753"/>
    <w:rsid w:val="01143701"/>
    <w:rsid w:val="02425B59"/>
    <w:rsid w:val="0D9E516F"/>
    <w:rsid w:val="24C30E9F"/>
    <w:rsid w:val="28F1479C"/>
    <w:rsid w:val="2CD00DFB"/>
    <w:rsid w:val="3536287E"/>
    <w:rsid w:val="37507498"/>
    <w:rsid w:val="3C3C281F"/>
    <w:rsid w:val="45450459"/>
    <w:rsid w:val="467D72E3"/>
    <w:rsid w:val="537C2E02"/>
    <w:rsid w:val="579421C0"/>
    <w:rsid w:val="6FB332E0"/>
    <w:rsid w:val="71B1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762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2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1E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542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qFormat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3">
    <w:name w:val="Body Text"/>
    <w:basedOn w:val="a"/>
    <w:link w:val="a4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23">
    <w:name w:val="Абзац списка2"/>
    <w:basedOn w:val="a"/>
    <w:qFormat/>
    <w:pPr>
      <w:spacing w:before="60"/>
      <w:ind w:left="720"/>
    </w:pPr>
    <w:rPr>
      <w:rFonts w:eastAsia="Calibri"/>
    </w:rPr>
  </w:style>
  <w:style w:type="paragraph" w:styleId="a7">
    <w:name w:val="Normal (Web)"/>
    <w:basedOn w:val="a"/>
    <w:uiPriority w:val="99"/>
    <w:unhideWhenUsed/>
    <w:rsid w:val="003A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E27B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21E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Emphasis"/>
    <w:basedOn w:val="a0"/>
    <w:uiPriority w:val="20"/>
    <w:qFormat/>
    <w:rsid w:val="00621E25"/>
    <w:rPr>
      <w:i/>
      <w:iCs/>
    </w:rPr>
  </w:style>
  <w:style w:type="character" w:styleId="aa">
    <w:name w:val="Strong"/>
    <w:basedOn w:val="a0"/>
    <w:uiPriority w:val="22"/>
    <w:qFormat/>
    <w:rsid w:val="005315C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7624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762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c0">
    <w:name w:val="c0"/>
    <w:basedOn w:val="a"/>
    <w:rsid w:val="00A2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3CE0"/>
  </w:style>
  <w:style w:type="paragraph" w:customStyle="1" w:styleId="text-right">
    <w:name w:val="text-right"/>
    <w:basedOn w:val="a"/>
    <w:rsid w:val="009D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54219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customStyle="1" w:styleId="c6">
    <w:name w:val="c6"/>
    <w:basedOn w:val="a"/>
    <w:rsid w:val="0002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722F"/>
  </w:style>
  <w:style w:type="paragraph" w:customStyle="1" w:styleId="c1">
    <w:name w:val="c1"/>
    <w:basedOn w:val="a"/>
    <w:rsid w:val="0002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20D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762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2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1E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542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qFormat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3">
    <w:name w:val="Body Text"/>
    <w:basedOn w:val="a"/>
    <w:link w:val="a4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23">
    <w:name w:val="Абзац списка2"/>
    <w:basedOn w:val="a"/>
    <w:qFormat/>
    <w:pPr>
      <w:spacing w:before="60"/>
      <w:ind w:left="720"/>
    </w:pPr>
    <w:rPr>
      <w:rFonts w:eastAsia="Calibri"/>
    </w:rPr>
  </w:style>
  <w:style w:type="paragraph" w:styleId="a7">
    <w:name w:val="Normal (Web)"/>
    <w:basedOn w:val="a"/>
    <w:uiPriority w:val="99"/>
    <w:unhideWhenUsed/>
    <w:rsid w:val="003A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E27B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21E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Emphasis"/>
    <w:basedOn w:val="a0"/>
    <w:uiPriority w:val="20"/>
    <w:qFormat/>
    <w:rsid w:val="00621E25"/>
    <w:rPr>
      <w:i/>
      <w:iCs/>
    </w:rPr>
  </w:style>
  <w:style w:type="character" w:styleId="aa">
    <w:name w:val="Strong"/>
    <w:basedOn w:val="a0"/>
    <w:uiPriority w:val="22"/>
    <w:qFormat/>
    <w:rsid w:val="005315C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7624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762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c0">
    <w:name w:val="c0"/>
    <w:basedOn w:val="a"/>
    <w:rsid w:val="00A2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3CE0"/>
  </w:style>
  <w:style w:type="paragraph" w:customStyle="1" w:styleId="text-right">
    <w:name w:val="text-right"/>
    <w:basedOn w:val="a"/>
    <w:rsid w:val="009D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54219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customStyle="1" w:styleId="c6">
    <w:name w:val="c6"/>
    <w:basedOn w:val="a"/>
    <w:rsid w:val="0002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722F"/>
  </w:style>
  <w:style w:type="paragraph" w:customStyle="1" w:styleId="c1">
    <w:name w:val="c1"/>
    <w:basedOn w:val="a"/>
    <w:rsid w:val="0002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20D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67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200.ru/nachalnaya-shkola/iz-opyta-raboty-uchitelya-nachalnykh-klass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chool200.ru/nachalnaya-shkola/iz-opyta-raboty-uchitelya-nachalnykh-klassov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school200.ru/shkolnomu-psikholog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200.ru/nachalnaya-shko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Панферова</dc:creator>
  <cp:lastModifiedBy>Сергей</cp:lastModifiedBy>
  <cp:revision>201</cp:revision>
  <dcterms:created xsi:type="dcterms:W3CDTF">2018-11-19T14:30:00Z</dcterms:created>
  <dcterms:modified xsi:type="dcterms:W3CDTF">2019-07-28T16:30:00Z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1049-11.2.0.8641</vt:lpwstr>
  </property>
</Properties>
</file>