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FE" w:rsidRDefault="00AE5EFE" w:rsidP="00AE5EF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  <w:t xml:space="preserve">Выступление на педагогическом совете. </w:t>
      </w:r>
      <w:proofErr w:type="gramStart"/>
      <w:r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  <w:t xml:space="preserve">( </w:t>
      </w:r>
      <w:r w:rsidRPr="00AE5EFE">
        <w:rPr>
          <w:rFonts w:ascii="Arial" w:eastAsia="Times New Roman" w:hAnsi="Arial" w:cs="Arial"/>
          <w:bCs/>
          <w:color w:val="212121"/>
          <w:kern w:val="36"/>
          <w:sz w:val="28"/>
          <w:szCs w:val="28"/>
          <w:lang w:eastAsia="ru-RU"/>
        </w:rPr>
        <w:t>ноябрь</w:t>
      </w:r>
      <w:proofErr w:type="gramEnd"/>
      <w:r w:rsidRPr="00AE5EFE">
        <w:rPr>
          <w:rFonts w:ascii="Arial" w:eastAsia="Times New Roman" w:hAnsi="Arial" w:cs="Arial"/>
          <w:bCs/>
          <w:color w:val="212121"/>
          <w:kern w:val="36"/>
          <w:sz w:val="28"/>
          <w:szCs w:val="28"/>
          <w:lang w:eastAsia="ru-RU"/>
        </w:rPr>
        <w:t xml:space="preserve"> 2021г</w:t>
      </w:r>
      <w:r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  <w:t>)</w:t>
      </w:r>
    </w:p>
    <w:p w:rsidR="00AE5EFE" w:rsidRDefault="00AE5EFE" w:rsidP="00AE5E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proofErr w:type="gramStart"/>
      <w:r w:rsidRPr="00AE5EFE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( учитель</w:t>
      </w:r>
      <w:proofErr w:type="gramEnd"/>
      <w:r w:rsidRPr="00AE5EFE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начальных классов Есипова С.А.)</w:t>
      </w:r>
    </w:p>
    <w:p w:rsidR="00AE5EFE" w:rsidRPr="00AE5EFE" w:rsidRDefault="00AE5EFE" w:rsidP="00AE5E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</w:p>
    <w:p w:rsidR="00AE5EFE" w:rsidRPr="00AE5EFE" w:rsidRDefault="00AE5EFE" w:rsidP="00AE5E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Выступление по теме: «</w:t>
      </w:r>
      <w:r w:rsidRPr="00AE5EFE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Использование электронно-образовательных ресурсов в начальной школе</w:t>
      </w: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».</w:t>
      </w:r>
      <w:bookmarkStart w:id="0" w:name="_GoBack"/>
      <w:bookmarkEnd w:id="0"/>
    </w:p>
    <w:p w:rsidR="00AE5EFE" w:rsidRPr="00AE5EFE" w:rsidRDefault="00AE5EFE" w:rsidP="00AE5EF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«Расскажи мне, и я забуду, покажи мне,</w:t>
      </w:r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я запомню, вовлеки меня – и я пойму»,</w:t>
      </w:r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гласит китайская мудрость.</w:t>
      </w:r>
    </w:p>
    <w:p w:rsidR="00AE5EFE" w:rsidRPr="00AE5EFE" w:rsidRDefault="00AE5EFE" w:rsidP="00AE5E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XXI век — век высоких компьютерных технологий. Современный ребёнок живёт в мире электронной культуры. Меняется и роль учителя в информационной культуре — он должен стать координатором информационного потока.</w:t>
      </w:r>
    </w:p>
    <w:p w:rsidR="00AE5EFE" w:rsidRPr="00AE5EFE" w:rsidRDefault="00AE5EFE" w:rsidP="00AE5E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утонуть в этом информационном море, а, точно ориентируясь, решать свои практические задачи должен помочь человеку компьютер. Учиться обращаться с компьютером, пополнять, систематизировать и извлекать нужную информацию необходимо. Начальная школа - фундамент, от качества которого зависит дальнейшее обучение ребёнка. И это налагает особую ответственность на учителя начальных классов.</w:t>
      </w:r>
    </w:p>
    <w:p w:rsidR="00AE5EFE" w:rsidRPr="00AE5EFE" w:rsidRDefault="00AE5EFE" w:rsidP="00AE5E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учителями начальных классов ФГОС ставит задачу использования в своей работе материально-технического и информационного оснащения образовательного процесса.</w:t>
      </w:r>
    </w:p>
    <w:p w:rsidR="00AE5EFE" w:rsidRPr="00AE5EFE" w:rsidRDefault="00AE5EFE" w:rsidP="00AE5E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Грамотное использование возможностей современных информационных технологий в начальной школе способствует:</w:t>
      </w:r>
    </w:p>
    <w:p w:rsidR="00AE5EFE" w:rsidRPr="00AE5EFE" w:rsidRDefault="00AE5EFE" w:rsidP="00AE5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Активизации познавательной деятельности, повышению качественной успеваемости школьников.</w:t>
      </w:r>
    </w:p>
    <w:p w:rsidR="00AE5EFE" w:rsidRPr="00AE5EFE" w:rsidRDefault="00AE5EFE" w:rsidP="00AE5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Достижению целей обучения с помощью современных электронных учебных материалов, предназначенных для использования на уроках в начальной школе.</w:t>
      </w:r>
    </w:p>
    <w:p w:rsidR="00AE5EFE" w:rsidRPr="00AE5EFE" w:rsidRDefault="00AE5EFE" w:rsidP="00AE5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навыков самообразования и самоконтроля у младших школьников; повышению уровня комфортности обучения.</w:t>
      </w:r>
    </w:p>
    <w:p w:rsidR="00AE5EFE" w:rsidRPr="00AE5EFE" w:rsidRDefault="00AE5EFE" w:rsidP="00AE5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Снижению дидактических затруднений у учащихся.</w:t>
      </w:r>
    </w:p>
    <w:p w:rsidR="00AE5EFE" w:rsidRPr="00AE5EFE" w:rsidRDefault="00AE5EFE" w:rsidP="00AE5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Повышению активности и инициативности младших школьников на уроке; развитию информационного мышления школьников, формирование информационно-коммуникационной компетенции.</w:t>
      </w:r>
    </w:p>
    <w:p w:rsidR="00AE5EFE" w:rsidRPr="00AE5EFE" w:rsidRDefault="00AE5EFE" w:rsidP="00AE5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навыков работы на компьютере учащимися начальной школы с соблюдением правил безопасности.</w:t>
      </w:r>
    </w:p>
    <w:p w:rsidR="00AE5EFE" w:rsidRPr="00AE5EFE" w:rsidRDefault="00AE5EFE" w:rsidP="00AE5E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реализации всех этих задач учителям начальных классов должно помочь учебно-методическое и информационное обеспечение, а также доступ к печатным и электронным образовательным ресурсам (ЭОР)</w:t>
      </w:r>
    </w:p>
    <w:p w:rsidR="00AE5EFE" w:rsidRPr="00AE5EFE" w:rsidRDefault="00AE5EFE" w:rsidP="00AE5E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Электронный образовательный ресурс</w:t>
      </w:r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образовательный контент, облеченный в электронную форму, который можно воспроизводить или использовать с привлечением электронных ресурсов.</w:t>
      </w:r>
    </w:p>
    <w:p w:rsidR="00AE5EFE" w:rsidRPr="00AE5EFE" w:rsidRDefault="00AE5EFE" w:rsidP="00AE5E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с использованием ЭОР – это один из самых важных результатов инновационной работы в школе. Практически на любом школьном предмете можно применить компьютерные технологии. Педагогу необходимо найти ту грань, которая позволит сделать урок по-настоящему развивающим и познавательным. Использование ЭОР позволяет осуществить задуманное, сделать урок более результативным, чем при использовании традиционных методов. Использование компьютерных технологий в процессе обучения влияет на рост профессиональной компетентности учителя, это способствует значительному повышению качества образования.</w:t>
      </w:r>
    </w:p>
    <w:p w:rsidR="00AE5EFE" w:rsidRPr="00AE5EFE" w:rsidRDefault="00AE5EFE" w:rsidP="00AE5E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E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Эффективность использования электронных образовательных ресурсов в учебном процессе обеспечивается наличием следующих возможностей:</w:t>
      </w:r>
    </w:p>
    <w:p w:rsidR="00AE5EFE" w:rsidRPr="00AE5EFE" w:rsidRDefault="00AE5EFE" w:rsidP="00AE5E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Мультимедийность</w:t>
      </w:r>
      <w:proofErr w:type="spellEnd"/>
    </w:p>
    <w:p w:rsidR="00AE5EFE" w:rsidRPr="00AE5EFE" w:rsidRDefault="00AE5EFE" w:rsidP="00AE5E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</w:t>
      </w:r>
    </w:p>
    <w:p w:rsidR="00AE5EFE" w:rsidRPr="00AE5EFE" w:rsidRDefault="00AE5EFE" w:rsidP="00AE5E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Интерактивность</w:t>
      </w:r>
    </w:p>
    <w:p w:rsidR="00AE5EFE" w:rsidRPr="00AE5EFE" w:rsidRDefault="00AE5EFE" w:rsidP="00AE5E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Самые эффективные электронные образовательные ресурсы – мультимедиа ресурсы.</w:t>
      </w:r>
    </w:p>
    <w:p w:rsidR="00AE5EFE" w:rsidRPr="00AE5EFE" w:rsidRDefault="00AE5EFE" w:rsidP="00AE5E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с использованием компьютерных технологий позволяют сделать их более интересными, продуманными, мобильными. Используется практически любой материал, нет необходимости готовить к уроку массу энциклопедий, репродукций, аудио-сопровождения — всё это уже заранее готово и содержатся на маленьком компакт-диске. Уроки с использованием ИКТ особенно актуальны в начальной школе. Ученики 1—4 классов имеют наглядно-образное мышление, поэтому очень важно строить их обучение, применяя как можно больше качественного иллюстративного материала, вовлекая в процесс восприятия нового не только зрение, но и слух, эмоции, воображение. Здесь, как нельзя, кстати, приходится яркость и занимательность компьютерных слайдов, анимации.</w:t>
      </w:r>
    </w:p>
    <w:p w:rsidR="00AE5EFE" w:rsidRPr="00AE5EFE" w:rsidRDefault="00AE5EFE" w:rsidP="00AE5E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своих уроках я стараюсь применять различные Интернет-ресурсы:</w:t>
      </w:r>
    </w:p>
    <w:p w:rsidR="00AE5EFE" w:rsidRPr="00AE5EFE" w:rsidRDefault="00AE5EFE" w:rsidP="00AE5E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Компьютерные тренажёры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использую в своей работе платформы </w:t>
      </w:r>
      <w:proofErr w:type="spellStart"/>
      <w:proofErr w:type="gramStart"/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Учи.ру</w:t>
      </w:r>
      <w:proofErr w:type="spellEnd"/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Учи.ру</w:t>
      </w:r>
      <w:proofErr w:type="spellEnd"/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интерактивная образовательная платформа, полностью соответствующая ФГОС и ПООП и позволяющая индивидуализировать образовательный процесс в школах.</w:t>
      </w:r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Занятия на </w:t>
      </w:r>
      <w:proofErr w:type="spellStart"/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Учи.ру</w:t>
      </w:r>
      <w:proofErr w:type="spellEnd"/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проходят бесплатно, доступно для всех педагогов, учащихся, родителей. Учитель имеет возможность использовать 20 </w:t>
      </w:r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бесплатных заданий в день по предметам. Он может заранее ознакомиться со всеми интерактивными заданиями по всем предметам, ему доступна программа любого класса.</w:t>
      </w:r>
    </w:p>
    <w:p w:rsidR="00AE5EFE" w:rsidRPr="00AE5EFE" w:rsidRDefault="00AE5EFE" w:rsidP="00AE5E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подобраны по предметам: математике, русскому языку, окружающему миру, распределены по классам, по темам. Причём задания по каждой теме имеют разные уровни сложности, начинаются с самых простых и постепенно усложняются.</w:t>
      </w:r>
    </w:p>
    <w:p w:rsidR="00AE5EFE" w:rsidRPr="00AE5EFE" w:rsidRDefault="00AE5EFE" w:rsidP="00AE5E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Многим детям даже в начальной школе цифровая среда уже привычна и знакома. Те же дети, которые мало работали с компьютером, получают важные навыки компьютерной грамотности.</w:t>
      </w:r>
    </w:p>
    <w:p w:rsidR="00AE5EFE" w:rsidRPr="00AE5EFE" w:rsidRDefault="00AE5EFE" w:rsidP="00AE5E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электронном виде дети решают задания быстрее, чем на бумажном носителе. Так получается потому, что онлайн детям не приходится следить за чистописанием, отмерять клеточки, и можно сразу сосредоточиться на решении. По этой же причине у детей снижается уровень стресса по сравнению с выполнением заданий в тетради.</w:t>
      </w:r>
    </w:p>
    <w:p w:rsidR="00AE5EFE" w:rsidRPr="00AE5EFE" w:rsidRDefault="00AE5EFE" w:rsidP="00AE5E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Игры, кроссворды.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практике игры использую на всех уроках </w:t>
      </w:r>
      <w:proofErr w:type="spellStart"/>
      <w:proofErr w:type="gramStart"/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т.к</w:t>
      </w:r>
      <w:proofErr w:type="spellEnd"/>
      <w:proofErr w:type="gramEnd"/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позволяет сменить вид деятельности, привлечь внимание абсолютно всех учеников, способствует повышению интереса к изучаемому материалу. Стараюсь использовать не одну, а несколько игр. У детей создается ощущение, что вся учебная работа заменена игрой благодаря умелому переходу от одной игры к другой.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кроссвордов и игр на уроках способствуют тому, что </w:t>
      </w:r>
      <w:proofErr w:type="gramStart"/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чаще всего предпочитают просто сидеть на уроках включаются в процесс, начинают общаться с другими детьми. Существует множество платформ для создания интерактивных кроссвордов, что существенно помогает учителю при подготовке к уроку.</w:t>
      </w:r>
    </w:p>
    <w:p w:rsidR="00AE5EFE" w:rsidRPr="00AE5EFE" w:rsidRDefault="00AE5EFE" w:rsidP="00AE5E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Мультимедийные презентации</w:t>
      </w:r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 различным урокам сейчас являются неотъемлемой частью практически каждого урока с целью расширить кругозор учащихся, используя материал из разных источников информации. Учащиеся могут работать по группам, всем классом или </w:t>
      </w:r>
      <w:proofErr w:type="gramStart"/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индивидуально..</w:t>
      </w:r>
      <w:proofErr w:type="gramEnd"/>
    </w:p>
    <w:p w:rsidR="00AE5EFE" w:rsidRPr="00AE5EFE" w:rsidRDefault="00AE5EFE" w:rsidP="00AE5E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подготовки</w:t>
      </w:r>
      <w:proofErr w:type="gramEnd"/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презентации к любому уроку главное помнить о том, что в классе обучаются различные дети. Если одним достаточно посмотреть презентацию, и они всё поймут, то другим этого недостаточно, им необходима будет помощь учителя.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создании презентации учитель всегда должен четко понимать цель её </w:t>
      </w:r>
      <w:proofErr w:type="spellStart"/>
      <w:proofErr w:type="gramStart"/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создания.В</w:t>
      </w:r>
      <w:proofErr w:type="spellEnd"/>
      <w:proofErr w:type="gramEnd"/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работе часто готовясь к уроку создаю презентации используя следующие сайты: </w:t>
      </w:r>
      <w:proofErr w:type="spellStart"/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PowToon</w:t>
      </w:r>
      <w:proofErr w:type="spellEnd"/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VideoScribe</w:t>
      </w:r>
      <w:proofErr w:type="spellEnd"/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Prezi</w:t>
      </w:r>
      <w:proofErr w:type="spellEnd"/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Canva</w:t>
      </w:r>
      <w:proofErr w:type="spellEnd"/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AE5EFE" w:rsidRPr="00AE5EFE" w:rsidRDefault="00AE5EFE" w:rsidP="00AE5E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DVD и CD диски с картинами и иллюстрациями, учебные видеофильмы.</w:t>
      </w:r>
    </w:p>
    <w:p w:rsidR="00AE5EFE" w:rsidRPr="00AE5EFE" w:rsidRDefault="00AE5EFE" w:rsidP="00AE5E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Очень удобно использовать эти ресурсы при изучении тем на уроках окружающего мира, литературы, музыки. </w:t>
      </w:r>
    </w:p>
    <w:p w:rsidR="00AE5EFE" w:rsidRPr="00AE5EFE" w:rsidRDefault="00AE5EFE" w:rsidP="00AE5E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E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Применение ЭОР</w:t>
      </w:r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учителю экономию времени на уроке, повышенную мотивацию обучения, возможность одновременного использования аудио-, видео-, мультимедиа- материалов, привлечение разных видов деятельности: мыслить, спорить, рассуждать.</w:t>
      </w:r>
    </w:p>
    <w:p w:rsidR="00AE5EFE" w:rsidRPr="00AE5EFE" w:rsidRDefault="00AE5EFE" w:rsidP="00AE5E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 для ученика ЭОР содействует росту успеваемости по предмету, позволяет проявить себя в новой роли, формирует навыки самостоятельной продуктивной деятельности, делает занятия интересными и развивает мотивацию – учащиеся начинают работать более творчески и становятся уверенными в себе.</w:t>
      </w:r>
    </w:p>
    <w:p w:rsidR="00AC0848" w:rsidRPr="00AE5EFE" w:rsidRDefault="00AC0848">
      <w:pPr>
        <w:rPr>
          <w:rFonts w:ascii="Times New Roman" w:hAnsi="Times New Roman" w:cs="Times New Roman"/>
          <w:sz w:val="28"/>
          <w:szCs w:val="28"/>
        </w:rPr>
      </w:pPr>
    </w:p>
    <w:sectPr w:rsidR="00AC0848" w:rsidRPr="00AE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3D1"/>
    <w:multiLevelType w:val="multilevel"/>
    <w:tmpl w:val="B5120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330C8"/>
    <w:multiLevelType w:val="multilevel"/>
    <w:tmpl w:val="6E7A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A7334"/>
    <w:multiLevelType w:val="multilevel"/>
    <w:tmpl w:val="D4F0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FE"/>
    <w:rsid w:val="00A10DEB"/>
    <w:rsid w:val="00AC0848"/>
    <w:rsid w:val="00A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8A74"/>
  <w15:chartTrackingRefBased/>
  <w15:docId w15:val="{0CD0FB84-550F-441A-9293-49C00784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82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2023-09-12T09:41:00Z</dcterms:created>
  <dcterms:modified xsi:type="dcterms:W3CDTF">2023-09-12T09:52:00Z</dcterms:modified>
</cp:coreProperties>
</file>